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B528" w14:textId="77777777" w:rsidR="00C24F9B" w:rsidRDefault="00000000">
      <w:pPr>
        <w:pStyle w:val="BodyText"/>
        <w:spacing w:before="57"/>
        <w:ind w:left="4458"/>
      </w:pPr>
      <w:r>
        <w:rPr>
          <w:spacing w:val="-2"/>
        </w:rPr>
        <w:t>Breast</w:t>
      </w:r>
      <w:r>
        <w:rPr>
          <w:spacing w:val="-8"/>
        </w:rPr>
        <w:t xml:space="preserve"> </w:t>
      </w:r>
      <w:r>
        <w:rPr>
          <w:spacing w:val="-2"/>
        </w:rPr>
        <w:t>&amp;</w:t>
      </w:r>
      <w:r>
        <w:rPr>
          <w:spacing w:val="-7"/>
        </w:rPr>
        <w:t xml:space="preserve"> </w:t>
      </w:r>
      <w:r>
        <w:rPr>
          <w:spacing w:val="-2"/>
        </w:rPr>
        <w:t>Cervical</w:t>
      </w:r>
      <w:r>
        <w:rPr>
          <w:spacing w:val="-9"/>
        </w:rPr>
        <w:t xml:space="preserve"> </w:t>
      </w:r>
      <w:r>
        <w:rPr>
          <w:spacing w:val="-2"/>
        </w:rPr>
        <w:t>Cancer</w:t>
      </w:r>
      <w:r>
        <w:rPr>
          <w:spacing w:val="-7"/>
        </w:rPr>
        <w:t xml:space="preserve"> </w:t>
      </w:r>
      <w:r>
        <w:rPr>
          <w:spacing w:val="-2"/>
        </w:rPr>
        <w:t>Control</w:t>
      </w:r>
      <w:r>
        <w:rPr>
          <w:spacing w:val="-7"/>
        </w:rPr>
        <w:t xml:space="preserve"> </w:t>
      </w:r>
      <w:r>
        <w:rPr>
          <w:spacing w:val="-2"/>
        </w:rPr>
        <w:t>Program</w:t>
      </w:r>
      <w:r>
        <w:rPr>
          <w:spacing w:val="-7"/>
        </w:rPr>
        <w:t xml:space="preserve"> </w:t>
      </w:r>
      <w:r>
        <w:rPr>
          <w:spacing w:val="-2"/>
        </w:rPr>
        <w:t>(BCCCP)</w:t>
      </w:r>
    </w:p>
    <w:p w14:paraId="6125A9C7" w14:textId="54483D2C" w:rsidR="00C24F9B" w:rsidRDefault="00000000" w:rsidP="003B0DEB">
      <w:pPr>
        <w:pStyle w:val="BodyText"/>
        <w:spacing w:before="55" w:line="470" w:lineRule="atLeast"/>
        <w:ind w:left="3773" w:right="3629" w:hanging="58"/>
      </w:pPr>
      <w:r>
        <w:t>Enhanced</w:t>
      </w:r>
      <w:r>
        <w:rPr>
          <w:spacing w:val="-10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Nurse</w:t>
      </w:r>
      <w:r>
        <w:rPr>
          <w:spacing w:val="-7"/>
        </w:rPr>
        <w:t xml:space="preserve"> </w:t>
      </w:r>
      <w:r>
        <w:t>(ERRN)</w:t>
      </w:r>
      <w:r>
        <w:rPr>
          <w:spacing w:val="-6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Assessment NC Division of Public Health</w:t>
      </w:r>
      <w:r w:rsidR="003B0DEB">
        <w:t xml:space="preserve"> /</w:t>
      </w:r>
      <w:r>
        <w:t xml:space="preserve"> Chronic Disease and Injury Section</w:t>
      </w:r>
    </w:p>
    <w:p w14:paraId="7CEF26DC" w14:textId="77777777" w:rsidR="00C24F9B" w:rsidRDefault="00000000" w:rsidP="003B0DEB">
      <w:pPr>
        <w:pStyle w:val="BodyText"/>
        <w:spacing w:before="55" w:line="460" w:lineRule="atLeast"/>
        <w:ind w:left="4853"/>
      </w:pPr>
      <w:r>
        <w:rPr>
          <w:spacing w:val="-2"/>
        </w:rPr>
        <w:t>Cancer</w:t>
      </w:r>
      <w:r>
        <w:rPr>
          <w:spacing w:val="2"/>
        </w:rPr>
        <w:t xml:space="preserve"> </w:t>
      </w:r>
      <w:r>
        <w:rPr>
          <w:spacing w:val="-2"/>
        </w:rPr>
        <w:t>Prevention</w:t>
      </w:r>
      <w:r>
        <w:rPr>
          <w:spacing w:val="1"/>
        </w:rPr>
        <w:t xml:space="preserve"> </w:t>
      </w:r>
      <w:r>
        <w:rPr>
          <w:spacing w:val="-2"/>
        </w:rPr>
        <w:t>and Control</w:t>
      </w:r>
      <w:r>
        <w:rPr>
          <w:spacing w:val="1"/>
        </w:rPr>
        <w:t xml:space="preserve"> </w:t>
      </w:r>
      <w:r>
        <w:rPr>
          <w:spacing w:val="-2"/>
        </w:rPr>
        <w:t>Branch</w:t>
      </w:r>
    </w:p>
    <w:p w14:paraId="7DB2B184" w14:textId="77777777" w:rsidR="00C24F9B" w:rsidRDefault="00000000">
      <w:pPr>
        <w:pStyle w:val="BodyText"/>
        <w:tabs>
          <w:tab w:val="left" w:pos="5123"/>
          <w:tab w:val="left" w:pos="5672"/>
          <w:tab w:val="left" w:pos="8619"/>
          <w:tab w:val="left" w:pos="9282"/>
          <w:tab w:val="left" w:pos="12121"/>
        </w:tabs>
        <w:spacing w:before="205"/>
        <w:ind w:left="220"/>
      </w:pPr>
      <w:r>
        <w:t>BCCCP</w:t>
      </w:r>
      <w:r>
        <w:rPr>
          <w:spacing w:val="-13"/>
        </w:rPr>
        <w:t xml:space="preserve"> </w:t>
      </w:r>
      <w:r>
        <w:t>ERRN</w:t>
      </w:r>
      <w:r>
        <w:rPr>
          <w:spacing w:val="-5"/>
        </w:rPr>
        <w:t xml:space="preserve"> </w:t>
      </w:r>
      <w:r>
        <w:rPr>
          <w:spacing w:val="-4"/>
        </w:rPr>
        <w:t>Name:</w:t>
      </w:r>
      <w:r>
        <w:rPr>
          <w:u w:val="thick"/>
        </w:rPr>
        <w:tab/>
      </w:r>
      <w:r>
        <w:tab/>
      </w:r>
      <w:r>
        <w:rPr>
          <w:spacing w:val="-2"/>
        </w:rPr>
        <w:t>County:</w:t>
      </w:r>
      <w:r>
        <w:rPr>
          <w:u w:val="thick"/>
        </w:rPr>
        <w:tab/>
      </w:r>
      <w:r>
        <w:tab/>
      </w:r>
      <w:r>
        <w:rPr>
          <w:spacing w:val="-2"/>
        </w:rPr>
        <w:t>Date:</w:t>
      </w:r>
      <w:r>
        <w:rPr>
          <w:u w:val="thick"/>
        </w:rPr>
        <w:tab/>
      </w:r>
    </w:p>
    <w:p w14:paraId="4B510EDC" w14:textId="77777777" w:rsidR="00C24F9B" w:rsidRDefault="00C24F9B">
      <w:pPr>
        <w:pStyle w:val="BodyText"/>
        <w:spacing w:before="197"/>
      </w:pPr>
    </w:p>
    <w:p w14:paraId="7FB3FC23" w14:textId="77777777" w:rsidR="00C24F9B" w:rsidRDefault="00000000">
      <w:pPr>
        <w:pStyle w:val="BodyText"/>
        <w:tabs>
          <w:tab w:val="left" w:pos="5082"/>
          <w:tab w:val="left" w:pos="5684"/>
          <w:tab w:val="left" w:pos="8631"/>
          <w:tab w:val="left" w:pos="9282"/>
          <w:tab w:val="left" w:pos="10938"/>
          <w:tab w:val="left" w:pos="12111"/>
        </w:tabs>
        <w:ind w:left="220"/>
      </w:pPr>
      <w:r>
        <w:t>BCCCP</w:t>
      </w:r>
      <w:r>
        <w:rPr>
          <w:spacing w:val="-11"/>
        </w:rPr>
        <w:t xml:space="preserve"> </w:t>
      </w:r>
      <w:r>
        <w:t>ERRN</w:t>
      </w:r>
      <w:r>
        <w:rPr>
          <w:spacing w:val="-5"/>
        </w:rPr>
        <w:t xml:space="preserve"> </w:t>
      </w:r>
      <w:r>
        <w:rPr>
          <w:spacing w:val="-2"/>
        </w:rPr>
        <w:t>Email:</w:t>
      </w:r>
      <w:r>
        <w:rPr>
          <w:u w:val="thick"/>
        </w:rPr>
        <w:tab/>
      </w:r>
      <w:r>
        <w:tab/>
      </w:r>
      <w:r>
        <w:rPr>
          <w:spacing w:val="-2"/>
        </w:rPr>
        <w:t>Evaluator:</w:t>
      </w:r>
      <w:r>
        <w:rPr>
          <w:u w:val="thick"/>
        </w:rPr>
        <w:tab/>
      </w:r>
      <w:r>
        <w:tab/>
      </w:r>
      <w:r>
        <w:rPr>
          <w:spacing w:val="-2"/>
        </w:rPr>
        <w:t>Observation</w:t>
      </w:r>
      <w:r>
        <w:rPr>
          <w:spacing w:val="4"/>
        </w:rPr>
        <w:t xml:space="preserve"> </w:t>
      </w:r>
      <w:r>
        <w:rPr>
          <w:spacing w:val="-10"/>
        </w:rPr>
        <w:t>#</w:t>
      </w:r>
      <w:r>
        <w:rPr>
          <w:u w:val="thick"/>
        </w:rPr>
        <w:tab/>
      </w:r>
      <w:r>
        <w:t xml:space="preserve">of </w:t>
      </w:r>
      <w:r>
        <w:rPr>
          <w:u w:val="thick"/>
        </w:rPr>
        <w:tab/>
      </w:r>
    </w:p>
    <w:p w14:paraId="36DCD256" w14:textId="77777777" w:rsidR="00C24F9B" w:rsidRDefault="00C24F9B">
      <w:pPr>
        <w:pStyle w:val="BodyText"/>
        <w:spacing w:before="200"/>
      </w:pPr>
    </w:p>
    <w:p w14:paraId="507DFE64" w14:textId="77777777" w:rsidR="00C24F9B" w:rsidRDefault="00000000">
      <w:pPr>
        <w:pStyle w:val="BodyText"/>
        <w:ind w:left="220"/>
      </w:pPr>
      <w:r>
        <w:t>Rating</w:t>
      </w:r>
      <w:r>
        <w:rPr>
          <w:spacing w:val="-5"/>
        </w:rPr>
        <w:t xml:space="preserve"> </w:t>
      </w:r>
      <w:r>
        <w:rPr>
          <w:spacing w:val="-2"/>
        </w:rPr>
        <w:t>Scale</w:t>
      </w:r>
    </w:p>
    <w:p w14:paraId="0C95114E" w14:textId="77777777" w:rsidR="00C24F9B" w:rsidRDefault="00C24F9B">
      <w:pPr>
        <w:pStyle w:val="BodyText"/>
        <w:spacing w:before="9"/>
        <w:rPr>
          <w:sz w:val="1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10008"/>
      </w:tblGrid>
      <w:tr w:rsidR="00C24F9B" w14:paraId="704FF309" w14:textId="77777777">
        <w:trPr>
          <w:trHeight w:val="268"/>
        </w:trPr>
        <w:tc>
          <w:tcPr>
            <w:tcW w:w="3168" w:type="dxa"/>
            <w:shd w:val="clear" w:color="auto" w:fill="C5D9F0"/>
          </w:tcPr>
          <w:p w14:paraId="4DC5A20B" w14:textId="77777777" w:rsidR="00C24F9B" w:rsidRDefault="00000000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Needs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</w:p>
        </w:tc>
        <w:tc>
          <w:tcPr>
            <w:tcW w:w="10008" w:type="dxa"/>
            <w:shd w:val="clear" w:color="auto" w:fill="C5D9F0"/>
          </w:tcPr>
          <w:p w14:paraId="31E66F7E" w14:textId="77777777" w:rsidR="00C24F9B" w:rsidRDefault="00000000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Lacks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skill(s)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adequately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perform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essential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elements</w:t>
            </w:r>
          </w:p>
        </w:tc>
      </w:tr>
      <w:tr w:rsidR="00C24F9B" w14:paraId="3CE1A1CA" w14:textId="77777777">
        <w:trPr>
          <w:trHeight w:val="268"/>
        </w:trPr>
        <w:tc>
          <w:tcPr>
            <w:tcW w:w="3168" w:type="dxa"/>
            <w:shd w:val="clear" w:color="auto" w:fill="C5D9F0"/>
          </w:tcPr>
          <w:p w14:paraId="462B9E4D" w14:textId="77777777" w:rsidR="00C24F9B" w:rsidRDefault="00000000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Satisfactory</w:t>
            </w:r>
          </w:p>
        </w:tc>
        <w:tc>
          <w:tcPr>
            <w:tcW w:w="10008" w:type="dxa"/>
            <w:shd w:val="clear" w:color="auto" w:fill="C5D9F0"/>
          </w:tcPr>
          <w:p w14:paraId="1264B788" w14:textId="77777777" w:rsidR="00C24F9B" w:rsidRDefault="00000000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Demonstrates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adequate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perform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essential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elements;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could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benefit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coaching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enhance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</w:tc>
      </w:tr>
      <w:tr w:rsidR="00C24F9B" w14:paraId="02827B7B" w14:textId="77777777">
        <w:trPr>
          <w:trHeight w:val="268"/>
        </w:trPr>
        <w:tc>
          <w:tcPr>
            <w:tcW w:w="3168" w:type="dxa"/>
            <w:shd w:val="clear" w:color="auto" w:fill="C5D9F0"/>
          </w:tcPr>
          <w:p w14:paraId="3708A3DE" w14:textId="77777777" w:rsidR="00C24F9B" w:rsidRDefault="00000000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Excellent</w:t>
            </w:r>
          </w:p>
        </w:tc>
        <w:tc>
          <w:tcPr>
            <w:tcW w:w="10008" w:type="dxa"/>
            <w:shd w:val="clear" w:color="auto" w:fill="C5D9F0"/>
          </w:tcPr>
          <w:p w14:paraId="61833B30" w14:textId="77777777" w:rsidR="00C24F9B" w:rsidRDefault="00000000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Consistently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demonstrates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all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essential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elements</w:t>
            </w:r>
          </w:p>
        </w:tc>
      </w:tr>
    </w:tbl>
    <w:p w14:paraId="62C7C565" w14:textId="77777777" w:rsidR="00C24F9B" w:rsidRDefault="00C24F9B">
      <w:pPr>
        <w:pStyle w:val="BodyText"/>
        <w:spacing w:before="199"/>
      </w:pPr>
    </w:p>
    <w:p w14:paraId="24EC97E0" w14:textId="77777777" w:rsidR="00C24F9B" w:rsidRDefault="00000000">
      <w:pPr>
        <w:pStyle w:val="BodyText"/>
        <w:tabs>
          <w:tab w:val="left" w:pos="12239"/>
        </w:tabs>
        <w:ind w:left="253"/>
      </w:pPr>
      <w:r>
        <w:t>Evaluator</w:t>
      </w:r>
      <w:r>
        <w:rPr>
          <w:spacing w:val="-5"/>
        </w:rPr>
        <w:t xml:space="preserve"> </w:t>
      </w:r>
      <w:r>
        <w:t>[Physician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(APP)]:</w:t>
      </w:r>
      <w:r>
        <w:rPr>
          <w:spacing w:val="-4"/>
        </w:rPr>
        <w:t xml:space="preserve"> </w:t>
      </w:r>
      <w:r>
        <w:rPr>
          <w:u w:val="thick"/>
        </w:rPr>
        <w:tab/>
      </w:r>
    </w:p>
    <w:p w14:paraId="2DECA1DD" w14:textId="09955065" w:rsidR="00C24F9B" w:rsidRDefault="00000000" w:rsidP="00066BEC">
      <w:pPr>
        <w:pStyle w:val="BodyText"/>
        <w:tabs>
          <w:tab w:val="left" w:pos="4911"/>
          <w:tab w:val="left" w:pos="8605"/>
          <w:tab w:val="left" w:pos="13069"/>
        </w:tabs>
        <w:spacing w:before="238"/>
        <w:ind w:left="253"/>
        <w:sectPr w:rsidR="00C24F9B">
          <w:headerReference w:type="default" r:id="rId7"/>
          <w:footerReference w:type="default" r:id="rId8"/>
          <w:type w:val="continuous"/>
          <w:pgSz w:w="15840" w:h="12240" w:orient="landscape"/>
          <w:pgMar w:top="1380" w:right="1100" w:bottom="1200" w:left="1220" w:header="763" w:footer="1014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0AEE40" wp14:editId="3962E00C">
                <wp:simplePos x="0" y="0"/>
                <wp:positionH relativeFrom="page">
                  <wp:posOffset>7650480</wp:posOffset>
                </wp:positionH>
                <wp:positionV relativeFrom="paragraph">
                  <wp:posOffset>299650</wp:posOffset>
                </wp:positionV>
                <wp:extent cx="3873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9525">
                              <a:moveTo>
                                <a:pt x="381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8112" y="9143"/>
                              </a:lnTo>
                              <a:lnTo>
                                <a:pt x="3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288CF" id="Graphic 3" o:spid="_x0000_s1026" style="position:absolute;margin-left:602.4pt;margin-top:23.6pt;width:3.0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" path="m38112,l,,,9143r38112,l38112,xe" fillcolor="black" stroked="f">
                <v:path arrowok="t"/>
                <w10:wrap anchorx="page"/>
              </v:shape>
            </w:pict>
          </mc:Fallback>
        </mc:AlternateContent>
      </w:r>
      <w:r>
        <w:t>Indicate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 screenings:</w:t>
      </w:r>
      <w:r>
        <w:rPr>
          <w:spacing w:val="-2"/>
        </w:rPr>
        <w:t xml:space="preserve"> </w:t>
      </w:r>
      <w:r>
        <w:rPr>
          <w:u w:val="thick"/>
        </w:rPr>
        <w:tab/>
      </w:r>
      <w:r>
        <w:tab/>
        <w:t>Medical Record Number</w:t>
      </w:r>
      <w:r>
        <w:rPr>
          <w:u w:val="thick"/>
        </w:rPr>
        <w:tab/>
      </w:r>
    </w:p>
    <w:tbl>
      <w:tblPr>
        <w:tblW w:w="0" w:type="auto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945"/>
        <w:gridCol w:w="969"/>
        <w:gridCol w:w="825"/>
        <w:gridCol w:w="5979"/>
      </w:tblGrid>
      <w:tr w:rsidR="00C24F9B" w14:paraId="10688631" w14:textId="77777777" w:rsidTr="00D46BC7">
        <w:trPr>
          <w:trHeight w:val="330"/>
        </w:trPr>
        <w:tc>
          <w:tcPr>
            <w:tcW w:w="4512" w:type="dxa"/>
          </w:tcPr>
          <w:p w14:paraId="6A0A77AB" w14:textId="77777777" w:rsidR="00C24F9B" w:rsidRDefault="00000000">
            <w:pPr>
              <w:pStyle w:val="TableParagraph"/>
              <w:spacing w:line="260" w:lineRule="exact"/>
              <w:ind w:left="1324"/>
              <w:rPr>
                <w:b/>
              </w:rPr>
            </w:pPr>
            <w:r>
              <w:rPr>
                <w:b/>
              </w:rPr>
              <w:lastRenderedPageBreak/>
              <w:t>Essential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Elements</w:t>
            </w:r>
          </w:p>
        </w:tc>
        <w:tc>
          <w:tcPr>
            <w:tcW w:w="945" w:type="dxa"/>
          </w:tcPr>
          <w:p w14:paraId="2E9DD9E7" w14:textId="77777777" w:rsidR="00C24F9B" w:rsidRDefault="00000000">
            <w:pPr>
              <w:pStyle w:val="TableParagraph"/>
              <w:spacing w:line="260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69" w:type="dxa"/>
          </w:tcPr>
          <w:p w14:paraId="78BD3347" w14:textId="77777777" w:rsidR="00C24F9B" w:rsidRDefault="00000000">
            <w:pPr>
              <w:pStyle w:val="TableParagraph"/>
              <w:spacing w:line="260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25" w:type="dxa"/>
          </w:tcPr>
          <w:p w14:paraId="0D652C1F" w14:textId="77777777" w:rsidR="00C24F9B" w:rsidRDefault="00000000">
            <w:pPr>
              <w:pStyle w:val="TableParagraph"/>
              <w:spacing w:line="260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979" w:type="dxa"/>
          </w:tcPr>
          <w:p w14:paraId="7D5A6884" w14:textId="77777777" w:rsidR="00C24F9B" w:rsidRDefault="00000000">
            <w:pPr>
              <w:pStyle w:val="TableParagraph"/>
              <w:spacing w:line="260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C24F9B" w14:paraId="63D6DB8E" w14:textId="77777777" w:rsidTr="00D46BC7">
        <w:trPr>
          <w:trHeight w:val="2118"/>
        </w:trPr>
        <w:tc>
          <w:tcPr>
            <w:tcW w:w="4512" w:type="dxa"/>
          </w:tcPr>
          <w:p w14:paraId="11BD3E22" w14:textId="10DCC13F" w:rsidR="0073099E" w:rsidRDefault="00000000" w:rsidP="0073099E">
            <w:pPr>
              <w:pStyle w:val="TableParagraph"/>
              <w:spacing w:before="3"/>
              <w:ind w:left="115"/>
              <w:rPr>
                <w:b/>
                <w:spacing w:val="-2"/>
              </w:rPr>
            </w:pPr>
            <w:r>
              <w:rPr>
                <w:b/>
              </w:rPr>
              <w:t>History,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Intake,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Assessment</w:t>
            </w:r>
          </w:p>
          <w:p w14:paraId="7425D4BF" w14:textId="77777777" w:rsidR="0073099E" w:rsidRPr="0073099E" w:rsidRDefault="0073099E" w:rsidP="0073099E">
            <w:pPr>
              <w:pStyle w:val="TableParagraph"/>
              <w:spacing w:before="3"/>
              <w:ind w:left="115"/>
              <w:rPr>
                <w:b/>
                <w:sz w:val="16"/>
                <w:szCs w:val="16"/>
              </w:rPr>
            </w:pPr>
          </w:p>
          <w:p w14:paraId="75A4008F" w14:textId="77777777" w:rsidR="00C24F9B" w:rsidRDefault="00000000" w:rsidP="00903C5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65" w:lineRule="exact"/>
              <w:ind w:left="576" w:hanging="288"/>
              <w:rPr>
                <w:b/>
              </w:rPr>
            </w:pPr>
            <w:r>
              <w:rPr>
                <w:b/>
                <w:spacing w:val="-2"/>
              </w:rPr>
              <w:t>Uses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client-centered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interviewing</w:t>
            </w:r>
          </w:p>
          <w:p w14:paraId="2FB67532" w14:textId="77777777" w:rsidR="00C24F9B" w:rsidRDefault="00000000" w:rsidP="00903C5E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before="13" w:line="226" w:lineRule="auto"/>
              <w:ind w:left="576" w:hanging="288"/>
              <w:rPr>
                <w:b/>
              </w:rPr>
            </w:pPr>
            <w:r>
              <w:rPr>
                <w:b/>
              </w:rPr>
              <w:t>Obtains essential history and risk assessments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breast 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cervical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cancer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screening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 diagnostic services</w:t>
            </w:r>
          </w:p>
        </w:tc>
        <w:tc>
          <w:tcPr>
            <w:tcW w:w="945" w:type="dxa"/>
          </w:tcPr>
          <w:p w14:paraId="05BAD3C3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6B5A9616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5" w:type="dxa"/>
          </w:tcPr>
          <w:p w14:paraId="0D3CB751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9" w:type="dxa"/>
          </w:tcPr>
          <w:p w14:paraId="6D515280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</w:tr>
    </w:tbl>
    <w:p w14:paraId="44B1B585" w14:textId="77777777" w:rsidR="00C24F9B" w:rsidRDefault="00C24F9B">
      <w:pPr>
        <w:pStyle w:val="BodyText"/>
        <w:spacing w:before="39"/>
        <w:rPr>
          <w:sz w:val="20"/>
        </w:rPr>
      </w:pPr>
    </w:p>
    <w:tbl>
      <w:tblPr>
        <w:tblW w:w="0" w:type="auto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7"/>
        <w:gridCol w:w="941"/>
        <w:gridCol w:w="991"/>
        <w:gridCol w:w="809"/>
        <w:gridCol w:w="5972"/>
      </w:tblGrid>
      <w:tr w:rsidR="00C24F9B" w14:paraId="7BADF9CE" w14:textId="77777777" w:rsidTr="00D46BC7">
        <w:trPr>
          <w:trHeight w:val="268"/>
        </w:trPr>
        <w:tc>
          <w:tcPr>
            <w:tcW w:w="4517" w:type="dxa"/>
          </w:tcPr>
          <w:p w14:paraId="708D8E79" w14:textId="77777777" w:rsidR="00C24F9B" w:rsidRDefault="00000000">
            <w:pPr>
              <w:pStyle w:val="TableParagraph"/>
              <w:spacing w:line="249" w:lineRule="exact"/>
              <w:ind w:left="1307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Elements</w:t>
            </w:r>
          </w:p>
        </w:tc>
        <w:tc>
          <w:tcPr>
            <w:tcW w:w="941" w:type="dxa"/>
          </w:tcPr>
          <w:p w14:paraId="019FAC06" w14:textId="77777777" w:rsidR="00C24F9B" w:rsidRDefault="00000000">
            <w:pPr>
              <w:pStyle w:val="TableParagraph"/>
              <w:spacing w:line="249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1" w:type="dxa"/>
          </w:tcPr>
          <w:p w14:paraId="65972397" w14:textId="77777777" w:rsidR="00C24F9B" w:rsidRDefault="00000000">
            <w:pPr>
              <w:pStyle w:val="TableParagraph"/>
              <w:spacing w:line="249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09" w:type="dxa"/>
          </w:tcPr>
          <w:p w14:paraId="723D47A6" w14:textId="77777777" w:rsidR="00C24F9B" w:rsidRDefault="00000000">
            <w:pPr>
              <w:pStyle w:val="TableParagraph"/>
              <w:spacing w:line="249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972" w:type="dxa"/>
            <w:tcBorders>
              <w:top w:val="single" w:sz="4" w:space="0" w:color="000000"/>
              <w:right w:val="single" w:sz="4" w:space="0" w:color="000000"/>
            </w:tcBorders>
          </w:tcPr>
          <w:p w14:paraId="33F290E9" w14:textId="77777777" w:rsidR="00C24F9B" w:rsidRDefault="00000000">
            <w:pPr>
              <w:pStyle w:val="TableParagraph"/>
              <w:spacing w:line="249" w:lineRule="exact"/>
              <w:ind w:lef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C24F9B" w14:paraId="3C0B64EF" w14:textId="77777777" w:rsidTr="00D46BC7">
        <w:trPr>
          <w:trHeight w:val="2703"/>
        </w:trPr>
        <w:tc>
          <w:tcPr>
            <w:tcW w:w="4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58C2" w14:textId="77777777" w:rsidR="00C24F9B" w:rsidRDefault="00000000" w:rsidP="0073099E">
            <w:pPr>
              <w:pStyle w:val="TableParagraph"/>
              <w:ind w:left="115"/>
              <w:rPr>
                <w:b/>
                <w:spacing w:val="-2"/>
              </w:rPr>
            </w:pPr>
            <w:r>
              <w:rPr>
                <w:b/>
              </w:rPr>
              <w:t>Physical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Assessment</w:t>
            </w:r>
          </w:p>
          <w:p w14:paraId="23136829" w14:textId="77777777" w:rsidR="0073099E" w:rsidRPr="0073099E" w:rsidRDefault="0073099E" w:rsidP="0073099E">
            <w:pPr>
              <w:pStyle w:val="TableParagraph"/>
              <w:ind w:left="115"/>
              <w:rPr>
                <w:b/>
                <w:sz w:val="16"/>
                <w:szCs w:val="16"/>
              </w:rPr>
            </w:pPr>
          </w:p>
          <w:p w14:paraId="513AED4E" w14:textId="77777777" w:rsidR="00C24F9B" w:rsidRDefault="00000000" w:rsidP="00903C5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65" w:lineRule="exact"/>
              <w:ind w:left="576" w:hanging="288"/>
              <w:rPr>
                <w:b/>
              </w:rPr>
            </w:pPr>
            <w:r>
              <w:rPr>
                <w:b/>
              </w:rPr>
              <w:t>Inspects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skin,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lymphatics</w:t>
            </w:r>
          </w:p>
          <w:p w14:paraId="5CAEB994" w14:textId="77777777" w:rsidR="00C24F9B" w:rsidRDefault="00000000" w:rsidP="00903C5E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ind w:left="576" w:hanging="288"/>
              <w:rPr>
                <w:b/>
              </w:rPr>
            </w:pPr>
            <w:r>
              <w:rPr>
                <w:b/>
              </w:rPr>
              <w:t>Inspects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breasts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(sitting,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lying)</w:t>
            </w:r>
          </w:p>
          <w:p w14:paraId="3612405A" w14:textId="77777777" w:rsidR="00C24F9B" w:rsidRDefault="00000000" w:rsidP="00903C5E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before="2" w:line="242" w:lineRule="auto"/>
              <w:ind w:left="576" w:hanging="288"/>
              <w:rPr>
                <w:b/>
              </w:rPr>
            </w:pPr>
            <w:r>
              <w:rPr>
                <w:b/>
              </w:rPr>
              <w:t>Palpates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examines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breasts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using vertical strip method</w:t>
            </w:r>
          </w:p>
          <w:p w14:paraId="753B9183" w14:textId="77777777" w:rsidR="00C24F9B" w:rsidRDefault="00000000" w:rsidP="00903C5E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line="242" w:lineRule="auto"/>
              <w:ind w:left="576" w:hanging="288"/>
              <w:rPr>
                <w:b/>
              </w:rPr>
            </w:pPr>
            <w:r>
              <w:rPr>
                <w:b/>
              </w:rPr>
              <w:t>Inspects / assesses female genitalia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cervix,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palpates uterus and adnexae</w:t>
            </w:r>
          </w:p>
          <w:p w14:paraId="094A401C" w14:textId="77777777" w:rsidR="00C24F9B" w:rsidRDefault="00000000" w:rsidP="00903C5E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66" w:lineRule="exact"/>
              <w:ind w:left="576" w:hanging="288"/>
              <w:rPr>
                <w:b/>
              </w:rPr>
            </w:pPr>
            <w:r>
              <w:rPr>
                <w:b/>
              </w:rPr>
              <w:t>Inspects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peri-anal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region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2CD8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1690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5FB6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C6C5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pPr w:leftFromText="180" w:rightFromText="180" w:vertAnchor="text" w:horzAnchor="margin" w:tblpX="-15" w:tblpY="241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5"/>
        <w:gridCol w:w="990"/>
        <w:gridCol w:w="990"/>
        <w:gridCol w:w="810"/>
        <w:gridCol w:w="5955"/>
        <w:gridCol w:w="49"/>
      </w:tblGrid>
      <w:tr w:rsidR="00903C5E" w14:paraId="08A06575" w14:textId="77777777" w:rsidTr="00B57848">
        <w:trPr>
          <w:trHeight w:val="268"/>
        </w:trPr>
        <w:tc>
          <w:tcPr>
            <w:tcW w:w="4485" w:type="dxa"/>
          </w:tcPr>
          <w:p w14:paraId="040D15CB" w14:textId="77777777" w:rsidR="00903C5E" w:rsidRDefault="00903C5E" w:rsidP="0073099E">
            <w:pPr>
              <w:pStyle w:val="TableParagraph"/>
              <w:spacing w:line="249" w:lineRule="exact"/>
              <w:ind w:left="1307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Elements</w:t>
            </w:r>
          </w:p>
        </w:tc>
        <w:tc>
          <w:tcPr>
            <w:tcW w:w="990" w:type="dxa"/>
          </w:tcPr>
          <w:p w14:paraId="0509C94B" w14:textId="77777777" w:rsidR="00903C5E" w:rsidRDefault="00903C5E" w:rsidP="0073099E">
            <w:pPr>
              <w:pStyle w:val="TableParagraph"/>
              <w:spacing w:line="249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0" w:type="dxa"/>
          </w:tcPr>
          <w:p w14:paraId="637BECBB" w14:textId="77777777" w:rsidR="00903C5E" w:rsidRDefault="00903C5E" w:rsidP="0073099E">
            <w:pPr>
              <w:pStyle w:val="TableParagraph"/>
              <w:spacing w:line="249" w:lineRule="exact"/>
              <w:ind w:left="6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 w14:paraId="24359B66" w14:textId="77777777" w:rsidR="00903C5E" w:rsidRDefault="00903C5E" w:rsidP="0073099E">
            <w:pPr>
              <w:pStyle w:val="TableParagraph"/>
              <w:spacing w:line="249" w:lineRule="exact"/>
              <w:ind w:left="8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955" w:type="dxa"/>
            <w:tcBorders>
              <w:left w:val="single" w:sz="4" w:space="0" w:color="000000"/>
              <w:right w:val="single" w:sz="4" w:space="0" w:color="000000"/>
            </w:tcBorders>
          </w:tcPr>
          <w:p w14:paraId="37976D40" w14:textId="77777777" w:rsidR="00903C5E" w:rsidRDefault="00903C5E" w:rsidP="0073099E">
            <w:pPr>
              <w:pStyle w:val="TableParagraph"/>
              <w:spacing w:line="249" w:lineRule="exact"/>
              <w:ind w:left="145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  <w:tc>
          <w:tcPr>
            <w:tcW w:w="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F7E2" w14:textId="77777777" w:rsidR="00903C5E" w:rsidRDefault="00903C5E" w:rsidP="007309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3C5E" w14:paraId="36CC4C51" w14:textId="77777777" w:rsidTr="00B57848">
        <w:trPr>
          <w:trHeight w:val="2148"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F081" w14:textId="77777777" w:rsidR="00903C5E" w:rsidRDefault="00903C5E" w:rsidP="0073099E">
            <w:pPr>
              <w:pStyle w:val="TableParagraph"/>
              <w:spacing w:before="4"/>
              <w:ind w:left="1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Laboratory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Specimen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Collection</w:t>
            </w:r>
          </w:p>
          <w:p w14:paraId="4CED7D13" w14:textId="77777777" w:rsidR="0073099E" w:rsidRPr="0073099E" w:rsidRDefault="0073099E" w:rsidP="0073099E">
            <w:pPr>
              <w:pStyle w:val="TableParagraph"/>
              <w:spacing w:before="4"/>
              <w:ind w:left="115"/>
              <w:rPr>
                <w:b/>
                <w:sz w:val="16"/>
                <w:szCs w:val="16"/>
              </w:rPr>
            </w:pPr>
          </w:p>
          <w:p w14:paraId="7DF744C6" w14:textId="77777777" w:rsidR="00903C5E" w:rsidRDefault="00903C5E" w:rsidP="0073099E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ind w:left="576" w:hanging="288"/>
              <w:rPr>
                <w:b/>
              </w:rPr>
            </w:pPr>
            <w:r>
              <w:rPr>
                <w:b/>
              </w:rPr>
              <w:t xml:space="preserve">Collects specimen for cervical </w:t>
            </w:r>
            <w:r>
              <w:rPr>
                <w:b/>
                <w:spacing w:val="-4"/>
              </w:rPr>
              <w:t>cytology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(Pap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test),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primary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HPV,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 xml:space="preserve">or </w:t>
            </w:r>
            <w:r>
              <w:rPr>
                <w:b/>
                <w:spacing w:val="-2"/>
              </w:rPr>
              <w:t>co-testing</w:t>
            </w:r>
          </w:p>
          <w:p w14:paraId="12165DD0" w14:textId="77777777" w:rsidR="00903C5E" w:rsidRDefault="00903C5E" w:rsidP="0073099E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left="576" w:hanging="288"/>
              <w:rPr>
                <w:b/>
              </w:rPr>
            </w:pPr>
            <w:r>
              <w:rPr>
                <w:b/>
                <w:spacing w:val="-2"/>
              </w:rPr>
              <w:t>Maintains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clean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technique</w:t>
            </w:r>
          </w:p>
          <w:p w14:paraId="7F19AE07" w14:textId="77777777" w:rsidR="00903C5E" w:rsidRDefault="00903C5E" w:rsidP="0073099E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ind w:left="576" w:hanging="288"/>
              <w:rPr>
                <w:b/>
              </w:rPr>
            </w:pPr>
            <w:r>
              <w:rPr>
                <w:b/>
              </w:rPr>
              <w:t>Correctly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labels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submits specimens to the lab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4EF6" w14:textId="77777777" w:rsidR="00903C5E" w:rsidRDefault="00903C5E" w:rsidP="0073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F622" w14:textId="77777777" w:rsidR="00903C5E" w:rsidRDefault="00903C5E" w:rsidP="0073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23C2" w14:textId="77777777" w:rsidR="00903C5E" w:rsidRDefault="00903C5E" w:rsidP="0073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A62A" w14:textId="77777777" w:rsidR="00903C5E" w:rsidRDefault="00903C5E" w:rsidP="0073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6DD672F" w14:textId="77777777" w:rsidR="00903C5E" w:rsidRDefault="00903C5E" w:rsidP="0073099E">
            <w:pPr>
              <w:pStyle w:val="TableParagraph"/>
              <w:rPr>
                <w:rFonts w:ascii="Times New Roman"/>
              </w:rPr>
            </w:pPr>
          </w:p>
        </w:tc>
      </w:tr>
    </w:tbl>
    <w:p w14:paraId="66C18A89" w14:textId="273F2CA9" w:rsidR="0073099E" w:rsidRDefault="0073099E">
      <w:pPr>
        <w:pStyle w:val="BodyText"/>
        <w:spacing w:before="27"/>
        <w:rPr>
          <w:sz w:val="20"/>
        </w:rPr>
      </w:pPr>
    </w:p>
    <w:p w14:paraId="3DA11501" w14:textId="77777777" w:rsidR="0073099E" w:rsidRDefault="0073099E">
      <w:pPr>
        <w:rPr>
          <w:b/>
          <w:bCs/>
          <w:sz w:val="20"/>
        </w:rPr>
      </w:pPr>
      <w:r>
        <w:rPr>
          <w:sz w:val="20"/>
        </w:rPr>
        <w:br w:type="page"/>
      </w:r>
    </w:p>
    <w:p w14:paraId="60DA06AE" w14:textId="77777777" w:rsidR="00C24F9B" w:rsidRDefault="00C24F9B">
      <w:pPr>
        <w:pStyle w:val="BodyText"/>
        <w:spacing w:before="27"/>
        <w:rPr>
          <w:sz w:val="20"/>
        </w:rPr>
      </w:pPr>
    </w:p>
    <w:tbl>
      <w:tblPr>
        <w:tblW w:w="0" w:type="auto"/>
        <w:tblInd w:w="1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931"/>
        <w:gridCol w:w="957"/>
        <w:gridCol w:w="811"/>
        <w:gridCol w:w="6137"/>
      </w:tblGrid>
      <w:tr w:rsidR="00C24F9B" w14:paraId="2353884F" w14:textId="77777777">
        <w:trPr>
          <w:trHeight w:val="268"/>
        </w:trPr>
        <w:tc>
          <w:tcPr>
            <w:tcW w:w="4339" w:type="dxa"/>
          </w:tcPr>
          <w:p w14:paraId="29EC99F0" w14:textId="77777777" w:rsidR="00C24F9B" w:rsidRDefault="00000000">
            <w:pPr>
              <w:pStyle w:val="TableParagraph"/>
              <w:spacing w:line="249" w:lineRule="exact"/>
              <w:ind w:left="1307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Elements</w:t>
            </w:r>
          </w:p>
        </w:tc>
        <w:tc>
          <w:tcPr>
            <w:tcW w:w="931" w:type="dxa"/>
          </w:tcPr>
          <w:p w14:paraId="74DA62CD" w14:textId="77777777" w:rsidR="00C24F9B" w:rsidRDefault="00000000">
            <w:pPr>
              <w:pStyle w:val="TableParagraph"/>
              <w:spacing w:line="249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57" w:type="dxa"/>
          </w:tcPr>
          <w:p w14:paraId="790D51C6" w14:textId="77777777" w:rsidR="00C24F9B" w:rsidRDefault="00000000">
            <w:pPr>
              <w:pStyle w:val="TableParagraph"/>
              <w:spacing w:line="249" w:lineRule="exact"/>
              <w:ind w:left="6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14:paraId="0F070A26" w14:textId="77777777" w:rsidR="00C24F9B" w:rsidRDefault="00000000">
            <w:pPr>
              <w:pStyle w:val="TableParagraph"/>
              <w:spacing w:line="249" w:lineRule="exact"/>
              <w:ind w:left="8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D18F7" w14:textId="77777777" w:rsidR="00C24F9B" w:rsidRDefault="00000000">
            <w:pPr>
              <w:pStyle w:val="TableParagraph"/>
              <w:spacing w:line="249" w:lineRule="exact"/>
              <w:ind w:left="145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C24F9B" w14:paraId="53694132" w14:textId="77777777">
        <w:trPr>
          <w:trHeight w:val="2146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0A9A" w14:textId="77777777" w:rsidR="00C24F9B" w:rsidRDefault="00000000" w:rsidP="004D1933">
            <w:pPr>
              <w:pStyle w:val="TableParagraph"/>
              <w:ind w:left="115"/>
              <w:rPr>
                <w:b/>
                <w:spacing w:val="-2"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Treatment</w:t>
            </w:r>
          </w:p>
          <w:p w14:paraId="405490B8" w14:textId="77777777" w:rsidR="004D1933" w:rsidRPr="004D1933" w:rsidRDefault="004D1933" w:rsidP="004D1933">
            <w:pPr>
              <w:pStyle w:val="TableParagraph"/>
              <w:ind w:left="115"/>
              <w:rPr>
                <w:b/>
                <w:sz w:val="16"/>
                <w:szCs w:val="16"/>
              </w:rPr>
            </w:pPr>
          </w:p>
          <w:p w14:paraId="7B208FDB" w14:textId="77777777" w:rsidR="00C24F9B" w:rsidRDefault="00000000" w:rsidP="0073099E">
            <w:pPr>
              <w:pStyle w:val="TableParagraph"/>
              <w:ind w:left="288"/>
              <w:rPr>
                <w:b/>
              </w:rPr>
            </w:pPr>
            <w:r>
              <w:rPr>
                <w:b/>
              </w:rPr>
              <w:t>Uses subjective and objective findings based on clinical guidance to provide appropriate clinical care 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recommendations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protocol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/ standing orders (SO)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C390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40A8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429A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D20E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</w:tr>
    </w:tbl>
    <w:p w14:paraId="07F6FA67" w14:textId="77777777" w:rsidR="00C24F9B" w:rsidRPr="004D1933" w:rsidRDefault="00C24F9B">
      <w:pPr>
        <w:pStyle w:val="BodyText"/>
        <w:spacing w:before="27"/>
        <w:rPr>
          <w:sz w:val="6"/>
          <w:szCs w:val="6"/>
        </w:rPr>
      </w:pPr>
    </w:p>
    <w:tbl>
      <w:tblPr>
        <w:tblW w:w="0" w:type="auto"/>
        <w:tblInd w:w="1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931"/>
        <w:gridCol w:w="957"/>
        <w:gridCol w:w="811"/>
        <w:gridCol w:w="6137"/>
      </w:tblGrid>
      <w:tr w:rsidR="00C24F9B" w14:paraId="4D5CD077" w14:textId="77777777">
        <w:trPr>
          <w:trHeight w:val="268"/>
        </w:trPr>
        <w:tc>
          <w:tcPr>
            <w:tcW w:w="4339" w:type="dxa"/>
          </w:tcPr>
          <w:p w14:paraId="28F0EFBA" w14:textId="77777777" w:rsidR="00C24F9B" w:rsidRDefault="00000000">
            <w:pPr>
              <w:pStyle w:val="TableParagraph"/>
              <w:spacing w:line="249" w:lineRule="exact"/>
              <w:ind w:left="1307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Elements</w:t>
            </w:r>
          </w:p>
        </w:tc>
        <w:tc>
          <w:tcPr>
            <w:tcW w:w="931" w:type="dxa"/>
          </w:tcPr>
          <w:p w14:paraId="3E296FCA" w14:textId="77777777" w:rsidR="00C24F9B" w:rsidRDefault="00000000">
            <w:pPr>
              <w:pStyle w:val="TableParagraph"/>
              <w:spacing w:line="249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57" w:type="dxa"/>
          </w:tcPr>
          <w:p w14:paraId="56B25B38" w14:textId="77777777" w:rsidR="00C24F9B" w:rsidRDefault="00000000">
            <w:pPr>
              <w:pStyle w:val="TableParagraph"/>
              <w:spacing w:line="249" w:lineRule="exact"/>
              <w:ind w:left="6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14:paraId="13624E16" w14:textId="77777777" w:rsidR="00C24F9B" w:rsidRDefault="00000000">
            <w:pPr>
              <w:pStyle w:val="TableParagraph"/>
              <w:spacing w:line="249" w:lineRule="exact"/>
              <w:ind w:left="8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A5432" w14:textId="77777777" w:rsidR="00C24F9B" w:rsidRDefault="00000000">
            <w:pPr>
              <w:pStyle w:val="TableParagraph"/>
              <w:spacing w:line="249" w:lineRule="exact"/>
              <w:ind w:left="145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C24F9B" w14:paraId="318FD677" w14:textId="77777777" w:rsidTr="00066BEC">
        <w:trPr>
          <w:trHeight w:val="1884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37F3" w14:textId="77777777" w:rsidR="00C24F9B" w:rsidRDefault="00000000" w:rsidP="004D1933">
            <w:pPr>
              <w:pStyle w:val="TableParagraph"/>
              <w:ind w:left="1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Medical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Consultation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Referral</w:t>
            </w:r>
          </w:p>
          <w:p w14:paraId="51B58AAD" w14:textId="77777777" w:rsidR="004D1933" w:rsidRPr="004D1933" w:rsidRDefault="004D1933" w:rsidP="004D1933">
            <w:pPr>
              <w:pStyle w:val="TableParagraph"/>
              <w:ind w:left="115"/>
              <w:rPr>
                <w:b/>
                <w:sz w:val="16"/>
                <w:szCs w:val="16"/>
              </w:rPr>
            </w:pPr>
          </w:p>
          <w:p w14:paraId="758D537E" w14:textId="77777777" w:rsidR="00C24F9B" w:rsidRDefault="00000000" w:rsidP="00903C5E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line="237" w:lineRule="auto"/>
              <w:ind w:left="576" w:hanging="288"/>
              <w:rPr>
                <w:b/>
              </w:rPr>
            </w:pPr>
            <w:r>
              <w:rPr>
                <w:b/>
              </w:rPr>
              <w:t>Consults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physician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APP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as needed during visit</w:t>
            </w:r>
          </w:p>
          <w:p w14:paraId="49C91078" w14:textId="77777777" w:rsidR="00C24F9B" w:rsidRDefault="00000000" w:rsidP="00903C5E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1"/>
              <w:ind w:left="576" w:hanging="288"/>
              <w:rPr>
                <w:b/>
              </w:rPr>
            </w:pPr>
            <w:r>
              <w:rPr>
                <w:b/>
              </w:rPr>
              <w:t>Coordinates appropriate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screening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2"/>
              </w:rPr>
              <w:t>/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or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diagnostic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work-up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 xml:space="preserve">LHD </w:t>
            </w:r>
            <w:r>
              <w:rPr>
                <w:b/>
              </w:rPr>
              <w:t>standing orders / protocol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A3A2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6819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76A7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A9E6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</w:tr>
    </w:tbl>
    <w:p w14:paraId="45675C61" w14:textId="77777777" w:rsidR="00C24F9B" w:rsidRDefault="00000000">
      <w:pPr>
        <w:pStyle w:val="BodyText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139FB30" wp14:editId="48661736">
                <wp:simplePos x="0" y="0"/>
                <wp:positionH relativeFrom="page">
                  <wp:posOffset>848868</wp:posOffset>
                </wp:positionH>
                <wp:positionV relativeFrom="page">
                  <wp:posOffset>914399</wp:posOffset>
                </wp:positionV>
                <wp:extent cx="6350" cy="215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159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336"/>
                              </a:lnTo>
                              <a:lnTo>
                                <a:pt x="6096" y="21336"/>
                              </a:ln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1BED6" id="Graphic 4" o:spid="_x0000_s1026" style="position:absolute;margin-left:66.85pt;margin-top:1in;width:.5pt;height:1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" path="m6096,l,,,6096,,21336r6096,l6096,6096,609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932"/>
        <w:gridCol w:w="956"/>
        <w:gridCol w:w="811"/>
        <w:gridCol w:w="6137"/>
      </w:tblGrid>
      <w:tr w:rsidR="00C24F9B" w14:paraId="716B9035" w14:textId="77777777">
        <w:trPr>
          <w:trHeight w:val="268"/>
        </w:trPr>
        <w:tc>
          <w:tcPr>
            <w:tcW w:w="4339" w:type="dxa"/>
          </w:tcPr>
          <w:p w14:paraId="294FCA6F" w14:textId="77777777" w:rsidR="00C24F9B" w:rsidRDefault="00000000">
            <w:pPr>
              <w:pStyle w:val="TableParagraph"/>
              <w:spacing w:line="249" w:lineRule="exact"/>
              <w:ind w:left="1307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Elements</w:t>
            </w:r>
          </w:p>
        </w:tc>
        <w:tc>
          <w:tcPr>
            <w:tcW w:w="932" w:type="dxa"/>
          </w:tcPr>
          <w:p w14:paraId="7515CBF4" w14:textId="77777777" w:rsidR="00C24F9B" w:rsidRDefault="00000000">
            <w:pPr>
              <w:pStyle w:val="TableParagraph"/>
              <w:spacing w:line="249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56" w:type="dxa"/>
          </w:tcPr>
          <w:p w14:paraId="603E425B" w14:textId="77777777" w:rsidR="00C24F9B" w:rsidRDefault="00000000">
            <w:pPr>
              <w:pStyle w:val="TableParagraph"/>
              <w:spacing w:line="249" w:lineRule="exact"/>
              <w:ind w:left="6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14:paraId="4F847A7E" w14:textId="77777777" w:rsidR="00C24F9B" w:rsidRDefault="00000000">
            <w:pPr>
              <w:pStyle w:val="TableParagraph"/>
              <w:spacing w:line="249" w:lineRule="exact"/>
              <w:ind w:left="8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C2105" w14:textId="77777777" w:rsidR="00C24F9B" w:rsidRDefault="00000000">
            <w:pPr>
              <w:pStyle w:val="TableParagraph"/>
              <w:spacing w:line="249" w:lineRule="exact"/>
              <w:ind w:left="145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C24F9B" w14:paraId="3B4C1A32" w14:textId="77777777">
        <w:trPr>
          <w:trHeight w:val="3221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47D3" w14:textId="77777777" w:rsidR="00C24F9B" w:rsidRDefault="00000000" w:rsidP="004D1933">
            <w:pPr>
              <w:pStyle w:val="TableParagraph"/>
              <w:ind w:left="115"/>
              <w:rPr>
                <w:b/>
                <w:spacing w:val="-2"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Counseling</w:t>
            </w:r>
          </w:p>
          <w:p w14:paraId="4CFC9F74" w14:textId="77777777" w:rsidR="004D1933" w:rsidRPr="004D1933" w:rsidRDefault="004D1933" w:rsidP="004D1933">
            <w:pPr>
              <w:pStyle w:val="TableParagraph"/>
              <w:ind w:left="115"/>
              <w:rPr>
                <w:b/>
                <w:sz w:val="16"/>
                <w:szCs w:val="16"/>
              </w:rPr>
            </w:pPr>
          </w:p>
          <w:p w14:paraId="75384C2E" w14:textId="77777777" w:rsidR="00C24F9B" w:rsidRDefault="00000000" w:rsidP="0073099E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2"/>
              </w:tabs>
              <w:ind w:left="576" w:hanging="288"/>
              <w:rPr>
                <w:b/>
              </w:rPr>
            </w:pPr>
            <w:r>
              <w:rPr>
                <w:b/>
              </w:rPr>
              <w:t xml:space="preserve">Provides education regarding </w:t>
            </w:r>
            <w:r>
              <w:rPr>
                <w:b/>
                <w:spacing w:val="-2"/>
              </w:rPr>
              <w:t>screening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guidelines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 xml:space="preserve">preventive </w:t>
            </w:r>
            <w:r>
              <w:rPr>
                <w:b/>
              </w:rPr>
              <w:t>health behaviors</w:t>
            </w:r>
          </w:p>
          <w:p w14:paraId="0BCF7B72" w14:textId="77777777" w:rsidR="00C24F9B" w:rsidRDefault="00000000" w:rsidP="0073099E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ind w:left="576" w:hanging="288"/>
              <w:rPr>
                <w:b/>
              </w:rPr>
            </w:pPr>
            <w:r>
              <w:rPr>
                <w:b/>
              </w:rPr>
              <w:t>Assists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identifying personal risk factors</w:t>
            </w:r>
          </w:p>
          <w:p w14:paraId="31BF8C46" w14:textId="77777777" w:rsidR="00C24F9B" w:rsidRDefault="00000000" w:rsidP="0073099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ind w:left="576" w:hanging="288"/>
              <w:rPr>
                <w:b/>
              </w:rPr>
            </w:pPr>
            <w:r>
              <w:rPr>
                <w:b/>
                <w:spacing w:val="-2"/>
              </w:rPr>
              <w:t>Counsels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patient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risk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reduction</w:t>
            </w:r>
          </w:p>
          <w:p w14:paraId="1C751453" w14:textId="602F7EAE" w:rsidR="00C24F9B" w:rsidRDefault="00000000" w:rsidP="004D1933">
            <w:pPr>
              <w:pStyle w:val="TableParagraph"/>
              <w:ind w:left="576"/>
              <w:rPr>
                <w:b/>
              </w:rPr>
            </w:pPr>
            <w:r>
              <w:rPr>
                <w:b/>
                <w:spacing w:val="-2"/>
              </w:rPr>
              <w:t>strategies</w:t>
            </w:r>
          </w:p>
          <w:p w14:paraId="52998526" w14:textId="77777777" w:rsidR="00C24F9B" w:rsidRDefault="00000000" w:rsidP="0073099E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42" w:lineRule="auto"/>
              <w:ind w:left="576" w:hanging="288"/>
              <w:rPr>
                <w:b/>
              </w:rPr>
            </w:pPr>
            <w:r>
              <w:rPr>
                <w:b/>
                <w:spacing w:val="-2"/>
              </w:rPr>
              <w:t>Informs patient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regarding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 xml:space="preserve">follow-up </w:t>
            </w:r>
            <w:r>
              <w:rPr>
                <w:b/>
              </w:rPr>
              <w:t>as indicated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EA34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C035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79A2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2786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</w:tr>
    </w:tbl>
    <w:p w14:paraId="7195B3D2" w14:textId="77777777" w:rsidR="00C24F9B" w:rsidRDefault="00C24F9B">
      <w:pPr>
        <w:pStyle w:val="BodyText"/>
        <w:spacing w:before="28"/>
        <w:rPr>
          <w:sz w:val="20"/>
        </w:rPr>
      </w:pPr>
    </w:p>
    <w:tbl>
      <w:tblPr>
        <w:tblW w:w="0" w:type="auto"/>
        <w:tblInd w:w="1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931"/>
        <w:gridCol w:w="957"/>
        <w:gridCol w:w="811"/>
        <w:gridCol w:w="6137"/>
      </w:tblGrid>
      <w:tr w:rsidR="00C24F9B" w14:paraId="735D135C" w14:textId="77777777">
        <w:trPr>
          <w:trHeight w:val="268"/>
        </w:trPr>
        <w:tc>
          <w:tcPr>
            <w:tcW w:w="4339" w:type="dxa"/>
          </w:tcPr>
          <w:p w14:paraId="17208052" w14:textId="77777777" w:rsidR="00C24F9B" w:rsidRDefault="00000000">
            <w:pPr>
              <w:pStyle w:val="TableParagraph"/>
              <w:spacing w:line="249" w:lineRule="exact"/>
              <w:ind w:left="1307"/>
              <w:rPr>
                <w:b/>
              </w:rPr>
            </w:pPr>
            <w:r>
              <w:rPr>
                <w:b/>
              </w:rPr>
              <w:lastRenderedPageBreak/>
              <w:t>Essential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Elements</w:t>
            </w:r>
          </w:p>
        </w:tc>
        <w:tc>
          <w:tcPr>
            <w:tcW w:w="931" w:type="dxa"/>
          </w:tcPr>
          <w:p w14:paraId="54E7752C" w14:textId="77777777" w:rsidR="00C24F9B" w:rsidRDefault="00000000">
            <w:pPr>
              <w:pStyle w:val="TableParagraph"/>
              <w:spacing w:line="249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57" w:type="dxa"/>
          </w:tcPr>
          <w:p w14:paraId="4E86F957" w14:textId="77777777" w:rsidR="00C24F9B" w:rsidRDefault="00000000">
            <w:pPr>
              <w:pStyle w:val="TableParagraph"/>
              <w:spacing w:line="249" w:lineRule="exact"/>
              <w:ind w:left="6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14:paraId="2B186F13" w14:textId="77777777" w:rsidR="00C24F9B" w:rsidRDefault="00000000">
            <w:pPr>
              <w:pStyle w:val="TableParagraph"/>
              <w:spacing w:line="249" w:lineRule="exact"/>
              <w:ind w:left="8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9F807" w14:textId="77777777" w:rsidR="00C24F9B" w:rsidRDefault="00000000">
            <w:pPr>
              <w:pStyle w:val="TableParagraph"/>
              <w:spacing w:line="249" w:lineRule="exact"/>
              <w:ind w:left="145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C24F9B" w14:paraId="7F47DDC8" w14:textId="77777777" w:rsidTr="00903C5E">
        <w:trPr>
          <w:trHeight w:val="3954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A310" w14:textId="77777777" w:rsidR="00C24F9B" w:rsidRDefault="00000000" w:rsidP="004D1933">
            <w:pPr>
              <w:pStyle w:val="TableParagraph"/>
              <w:ind w:left="1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Documentation</w:t>
            </w:r>
          </w:p>
          <w:p w14:paraId="038A0005" w14:textId="77777777" w:rsidR="004D1933" w:rsidRPr="004D1933" w:rsidRDefault="004D1933" w:rsidP="004D1933">
            <w:pPr>
              <w:pStyle w:val="TableParagraph"/>
              <w:ind w:left="115"/>
              <w:rPr>
                <w:b/>
                <w:sz w:val="16"/>
                <w:szCs w:val="16"/>
              </w:rPr>
            </w:pPr>
          </w:p>
          <w:p w14:paraId="63C8735A" w14:textId="77777777" w:rsidR="00C24F9B" w:rsidRDefault="00000000" w:rsidP="004D1933">
            <w:pPr>
              <w:pStyle w:val="TableParagraph"/>
              <w:tabs>
                <w:tab w:val="left" w:pos="830"/>
                <w:tab w:val="left" w:pos="832"/>
              </w:tabs>
              <w:ind w:left="288"/>
              <w:rPr>
                <w:b/>
              </w:rPr>
            </w:pPr>
            <w:r>
              <w:rPr>
                <w:b/>
                <w:spacing w:val="-6"/>
              </w:rPr>
              <w:t>Accurately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6"/>
              </w:rPr>
              <w:t>and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6"/>
              </w:rPr>
              <w:t>thoroughly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6"/>
              </w:rPr>
              <w:t xml:space="preserve">completes </w:t>
            </w:r>
            <w:r>
              <w:rPr>
                <w:b/>
              </w:rPr>
              <w:t xml:space="preserve">EMR documentation per agency policy, standing orders, and BCCCP </w:t>
            </w:r>
            <w:r>
              <w:rPr>
                <w:b/>
                <w:spacing w:val="-2"/>
              </w:rPr>
              <w:t>programmatic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requirements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(which </w:t>
            </w:r>
            <w:r>
              <w:rPr>
                <w:b/>
              </w:rPr>
              <w:t>may include but is not limited to):</w:t>
            </w:r>
          </w:p>
          <w:p w14:paraId="1BFE3C08" w14:textId="77777777" w:rsidR="00C24F9B" w:rsidRDefault="00000000" w:rsidP="004D1933">
            <w:pPr>
              <w:pStyle w:val="TableParagraph"/>
              <w:numPr>
                <w:ilvl w:val="1"/>
                <w:numId w:val="1"/>
              </w:numPr>
              <w:tabs>
                <w:tab w:val="left" w:pos="1592"/>
              </w:tabs>
              <w:ind w:left="576" w:hanging="288"/>
              <w:rPr>
                <w:b/>
              </w:rPr>
            </w:pPr>
            <w:r>
              <w:rPr>
                <w:b/>
              </w:rPr>
              <w:t>Subjective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findings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assessments</w:t>
            </w:r>
          </w:p>
          <w:p w14:paraId="0351CDCF" w14:textId="77777777" w:rsidR="00C24F9B" w:rsidRDefault="00000000" w:rsidP="004D1933">
            <w:pPr>
              <w:pStyle w:val="TableParagraph"/>
              <w:numPr>
                <w:ilvl w:val="1"/>
                <w:numId w:val="1"/>
              </w:numPr>
              <w:tabs>
                <w:tab w:val="left" w:pos="1592"/>
              </w:tabs>
              <w:spacing w:before="6"/>
              <w:ind w:left="576" w:hanging="288"/>
              <w:rPr>
                <w:b/>
              </w:rPr>
            </w:pPr>
            <w:r>
              <w:rPr>
                <w:b/>
              </w:rPr>
              <w:t>Objective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findings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assessments</w:t>
            </w:r>
          </w:p>
          <w:p w14:paraId="74513BF0" w14:textId="77777777" w:rsidR="00C24F9B" w:rsidRDefault="00000000" w:rsidP="004D1933">
            <w:pPr>
              <w:pStyle w:val="TableParagraph"/>
              <w:numPr>
                <w:ilvl w:val="1"/>
                <w:numId w:val="1"/>
              </w:numPr>
              <w:tabs>
                <w:tab w:val="left" w:pos="1590"/>
              </w:tabs>
              <w:spacing w:before="9"/>
              <w:ind w:left="576" w:hanging="288"/>
              <w:rPr>
                <w:b/>
              </w:rPr>
            </w:pPr>
            <w:r>
              <w:rPr>
                <w:b/>
              </w:rPr>
              <w:t>Lab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results</w:t>
            </w:r>
          </w:p>
          <w:p w14:paraId="6B7559CD" w14:textId="77777777" w:rsidR="00C24F9B" w:rsidRDefault="00000000" w:rsidP="004D1933">
            <w:pPr>
              <w:pStyle w:val="TableParagraph"/>
              <w:numPr>
                <w:ilvl w:val="1"/>
                <w:numId w:val="1"/>
              </w:numPr>
              <w:tabs>
                <w:tab w:val="left" w:pos="1590"/>
                <w:tab w:val="left" w:pos="1592"/>
              </w:tabs>
              <w:spacing w:before="9"/>
              <w:ind w:left="576" w:hanging="288"/>
              <w:rPr>
                <w:b/>
              </w:rPr>
            </w:pPr>
            <w:r>
              <w:rPr>
                <w:b/>
              </w:rPr>
              <w:t>Patient notification of abnormal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screening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or diagnostic work-up results and need for additional </w:t>
            </w:r>
            <w:r>
              <w:rPr>
                <w:b/>
                <w:spacing w:val="-2"/>
              </w:rPr>
              <w:t>follow-up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08BC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C021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95CB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647C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</w:tr>
    </w:tbl>
    <w:p w14:paraId="031441DD" w14:textId="77777777" w:rsidR="00C24F9B" w:rsidRDefault="00C24F9B">
      <w:pPr>
        <w:rPr>
          <w:rFonts w:ascii="Times New Roman"/>
        </w:rPr>
        <w:sectPr w:rsidR="00C24F9B">
          <w:pgSz w:w="15840" w:h="12240" w:orient="landscape"/>
          <w:pgMar w:top="1380" w:right="1100" w:bottom="1656" w:left="1220" w:header="763" w:footer="1014" w:gutter="0"/>
          <w:cols w:space="720"/>
        </w:sectPr>
      </w:pPr>
    </w:p>
    <w:tbl>
      <w:tblPr>
        <w:tblW w:w="0" w:type="auto"/>
        <w:tblInd w:w="1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932"/>
        <w:gridCol w:w="956"/>
        <w:gridCol w:w="811"/>
        <w:gridCol w:w="6137"/>
      </w:tblGrid>
      <w:tr w:rsidR="00C24F9B" w14:paraId="3286A7E3" w14:textId="77777777">
        <w:trPr>
          <w:trHeight w:val="268"/>
        </w:trPr>
        <w:tc>
          <w:tcPr>
            <w:tcW w:w="4339" w:type="dxa"/>
          </w:tcPr>
          <w:p w14:paraId="3B2F66AB" w14:textId="77777777" w:rsidR="00C24F9B" w:rsidRDefault="00000000">
            <w:pPr>
              <w:pStyle w:val="TableParagraph"/>
              <w:spacing w:line="249" w:lineRule="exact"/>
              <w:ind w:left="1307"/>
              <w:rPr>
                <w:b/>
              </w:rPr>
            </w:pPr>
            <w:bookmarkStart w:id="0" w:name="_Hlk188435439"/>
            <w:r>
              <w:rPr>
                <w:b/>
              </w:rPr>
              <w:t>Essential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Elements</w:t>
            </w:r>
          </w:p>
        </w:tc>
        <w:tc>
          <w:tcPr>
            <w:tcW w:w="932" w:type="dxa"/>
          </w:tcPr>
          <w:p w14:paraId="24828E7C" w14:textId="77777777" w:rsidR="00C24F9B" w:rsidRDefault="00000000">
            <w:pPr>
              <w:pStyle w:val="TableParagraph"/>
              <w:spacing w:line="249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56" w:type="dxa"/>
          </w:tcPr>
          <w:p w14:paraId="3FA0E5CA" w14:textId="77777777" w:rsidR="00C24F9B" w:rsidRDefault="00000000">
            <w:pPr>
              <w:pStyle w:val="TableParagraph"/>
              <w:spacing w:line="249" w:lineRule="exact"/>
              <w:ind w:left="6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14:paraId="1A9C5FCF" w14:textId="77777777" w:rsidR="00C24F9B" w:rsidRDefault="00000000">
            <w:pPr>
              <w:pStyle w:val="TableParagraph"/>
              <w:spacing w:line="249" w:lineRule="exact"/>
              <w:ind w:left="8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4517A" w14:textId="77777777" w:rsidR="00C24F9B" w:rsidRDefault="00000000">
            <w:pPr>
              <w:pStyle w:val="TableParagraph"/>
              <w:spacing w:line="249" w:lineRule="exact"/>
              <w:ind w:left="145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C24F9B" w14:paraId="67F13B8C" w14:textId="77777777" w:rsidTr="00066BEC">
        <w:trPr>
          <w:trHeight w:val="1650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1ADC" w14:textId="77777777" w:rsidR="0073099E" w:rsidRDefault="00000000" w:rsidP="004D1933">
            <w:pPr>
              <w:pStyle w:val="TableParagraph"/>
              <w:ind w:left="1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Coding</w:t>
            </w:r>
          </w:p>
          <w:p w14:paraId="7D3E4EED" w14:textId="77777777" w:rsidR="004D1933" w:rsidRDefault="004D1933" w:rsidP="004D1933">
            <w:pPr>
              <w:pStyle w:val="TableParagraph"/>
              <w:ind w:left="115"/>
              <w:rPr>
                <w:b/>
                <w:spacing w:val="-2"/>
              </w:rPr>
            </w:pPr>
          </w:p>
          <w:p w14:paraId="1C8A98DB" w14:textId="01BE3BF0" w:rsidR="00C24F9B" w:rsidRDefault="00000000" w:rsidP="0073099E">
            <w:pPr>
              <w:pStyle w:val="TableParagraph"/>
              <w:ind w:left="288"/>
              <w:rPr>
                <w:b/>
              </w:rPr>
            </w:pPr>
            <w:r>
              <w:rPr>
                <w:b/>
              </w:rPr>
              <w:t>ERRN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documented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minutes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units</w:t>
            </w:r>
            <w:r>
              <w:rPr>
                <w:b/>
                <w:spacing w:val="-2"/>
                <w:vertAlign w:val="superscript"/>
              </w:rPr>
              <w:t>1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DC35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9E24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B076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4920" w14:textId="77777777" w:rsidR="00C24F9B" w:rsidRDefault="00C24F9B">
            <w:pPr>
              <w:pStyle w:val="TableParagraph"/>
              <w:rPr>
                <w:rFonts w:ascii="Times New Roman"/>
              </w:rPr>
            </w:pPr>
          </w:p>
        </w:tc>
      </w:tr>
    </w:tbl>
    <w:bookmarkEnd w:id="0"/>
    <w:p w14:paraId="2C864B7E" w14:textId="4FCF1F57" w:rsidR="0039576A" w:rsidRPr="00066BEC" w:rsidRDefault="00066BEC" w:rsidP="00066BEC">
      <w:pPr>
        <w:ind w:left="720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BCCCP providers are reimbursed on a </w:t>
      </w:r>
      <w:r w:rsidRPr="00066BEC">
        <w:rPr>
          <w:i/>
          <w:iCs/>
          <w:sz w:val="20"/>
          <w:szCs w:val="20"/>
        </w:rPr>
        <w:t>per capita</w:t>
      </w:r>
      <w:r>
        <w:rPr>
          <w:sz w:val="20"/>
          <w:szCs w:val="20"/>
        </w:rPr>
        <w:t xml:space="preserve"> basis for patients enrolled / served; BCCCP ERRNs </w:t>
      </w:r>
      <w:r w:rsidR="00197534">
        <w:rPr>
          <w:sz w:val="20"/>
          <w:szCs w:val="20"/>
        </w:rPr>
        <w:t>d</w:t>
      </w:r>
      <w:r>
        <w:rPr>
          <w:sz w:val="20"/>
          <w:szCs w:val="20"/>
        </w:rPr>
        <w:t>o not bill for services.</w:t>
      </w:r>
    </w:p>
    <w:p w14:paraId="4054C473" w14:textId="5A66D308" w:rsidR="004D1933" w:rsidRDefault="004D1933">
      <w:r>
        <w:br w:type="page"/>
      </w:r>
    </w:p>
    <w:tbl>
      <w:tblPr>
        <w:tblW w:w="0" w:type="auto"/>
        <w:tblInd w:w="1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932"/>
        <w:gridCol w:w="956"/>
        <w:gridCol w:w="811"/>
        <w:gridCol w:w="6137"/>
      </w:tblGrid>
      <w:tr w:rsidR="00066BEC" w14:paraId="2BF6A98F" w14:textId="77777777" w:rsidTr="008E1B1F">
        <w:trPr>
          <w:trHeight w:val="268"/>
        </w:trPr>
        <w:tc>
          <w:tcPr>
            <w:tcW w:w="4339" w:type="dxa"/>
          </w:tcPr>
          <w:p w14:paraId="4991FC6A" w14:textId="77777777" w:rsidR="00066BEC" w:rsidRDefault="00066BEC" w:rsidP="008E1B1F">
            <w:pPr>
              <w:pStyle w:val="TableParagraph"/>
              <w:spacing w:line="249" w:lineRule="exact"/>
              <w:ind w:left="1307"/>
              <w:rPr>
                <w:b/>
              </w:rPr>
            </w:pPr>
            <w:r>
              <w:rPr>
                <w:b/>
              </w:rPr>
              <w:lastRenderedPageBreak/>
              <w:t>Essential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Elements</w:t>
            </w:r>
          </w:p>
        </w:tc>
        <w:tc>
          <w:tcPr>
            <w:tcW w:w="932" w:type="dxa"/>
          </w:tcPr>
          <w:p w14:paraId="008D4D39" w14:textId="77777777" w:rsidR="00066BEC" w:rsidRDefault="00066BEC" w:rsidP="008E1B1F">
            <w:pPr>
              <w:pStyle w:val="TableParagraph"/>
              <w:spacing w:line="249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56" w:type="dxa"/>
          </w:tcPr>
          <w:p w14:paraId="47D82799" w14:textId="77777777" w:rsidR="00066BEC" w:rsidRDefault="00066BEC" w:rsidP="008E1B1F">
            <w:pPr>
              <w:pStyle w:val="TableParagraph"/>
              <w:spacing w:line="249" w:lineRule="exact"/>
              <w:ind w:left="6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14:paraId="4A73F2A6" w14:textId="77777777" w:rsidR="00066BEC" w:rsidRDefault="00066BEC" w:rsidP="008E1B1F">
            <w:pPr>
              <w:pStyle w:val="TableParagraph"/>
              <w:spacing w:line="249" w:lineRule="exact"/>
              <w:ind w:left="8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095FB" w14:textId="77777777" w:rsidR="00066BEC" w:rsidRDefault="00066BEC" w:rsidP="008E1B1F">
            <w:pPr>
              <w:pStyle w:val="TableParagraph"/>
              <w:spacing w:line="249" w:lineRule="exact"/>
              <w:ind w:left="145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066BEC" w14:paraId="11AEF9CC" w14:textId="77777777" w:rsidTr="008E1B1F">
        <w:trPr>
          <w:trHeight w:val="1650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9197" w14:textId="72F376A6" w:rsidR="00066BEC" w:rsidRDefault="00066BEC" w:rsidP="008E1B1F">
            <w:pPr>
              <w:pStyle w:val="TableParagraph"/>
              <w:ind w:left="1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Programmatic Awareness for BCCCP ERRNs:</w:t>
            </w:r>
          </w:p>
          <w:p w14:paraId="0E595945" w14:textId="01D70084" w:rsidR="00066BEC" w:rsidRDefault="00066BEC" w:rsidP="0073099E">
            <w:pPr>
              <w:pStyle w:val="TableParagraph"/>
              <w:numPr>
                <w:ilvl w:val="0"/>
                <w:numId w:val="7"/>
              </w:numPr>
              <w:ind w:left="576" w:hanging="288"/>
              <w:rPr>
                <w:b/>
              </w:rPr>
            </w:pPr>
            <w:r>
              <w:rPr>
                <w:b/>
              </w:rPr>
              <w:t>Patient notification of abnormal screening and / or diagnostic work-up results and need for additional follow up must be documented</w:t>
            </w:r>
            <w:r w:rsidR="00EB3E80">
              <w:rPr>
                <w:b/>
              </w:rPr>
              <w:t>.</w:t>
            </w:r>
          </w:p>
          <w:p w14:paraId="76766B90" w14:textId="7A0183DB" w:rsidR="00EB3E80" w:rsidRDefault="00EB3E80" w:rsidP="0073099E">
            <w:pPr>
              <w:pStyle w:val="TableParagraph"/>
              <w:numPr>
                <w:ilvl w:val="1"/>
                <w:numId w:val="7"/>
              </w:numPr>
              <w:ind w:left="1008" w:hanging="288"/>
              <w:rPr>
                <w:b/>
              </w:rPr>
            </w:pPr>
            <w:r>
              <w:rPr>
                <w:b/>
              </w:rPr>
              <w:t>Patients must be notified of abnormal results; the 3</w:t>
            </w:r>
            <w:r w:rsidRPr="00EB3E80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attempt to notify a patient of an abnormal result must be by certified letter.</w:t>
            </w:r>
          </w:p>
          <w:p w14:paraId="6B9C8B1A" w14:textId="0B580727" w:rsidR="00EB3E80" w:rsidRDefault="00EB3E80" w:rsidP="0073099E">
            <w:pPr>
              <w:pStyle w:val="TableParagraph"/>
              <w:numPr>
                <w:ilvl w:val="0"/>
                <w:numId w:val="7"/>
              </w:numPr>
              <w:ind w:left="576" w:hanging="288"/>
              <w:rPr>
                <w:b/>
              </w:rPr>
            </w:pPr>
            <w:r>
              <w:rPr>
                <w:b/>
              </w:rPr>
              <w:t>All patients enrolled receive patient navigation needs assessment.</w:t>
            </w:r>
          </w:p>
          <w:p w14:paraId="50CF3DF9" w14:textId="5AB4F7D6" w:rsidR="00EB3E80" w:rsidRDefault="00EB3E80" w:rsidP="0073099E">
            <w:pPr>
              <w:pStyle w:val="TableParagraph"/>
              <w:numPr>
                <w:ilvl w:val="0"/>
                <w:numId w:val="7"/>
              </w:numPr>
              <w:ind w:left="576" w:hanging="288"/>
              <w:rPr>
                <w:b/>
              </w:rPr>
            </w:pPr>
            <w:r>
              <w:rPr>
                <w:b/>
              </w:rPr>
              <w:t>By law, NC BCCCP funds cannot be used to pay for treatment. Patients may receive assistance with application for Breast &amp; Cervical Cancer Medicaid (BCCM) to cover treatment costs for breast and / or cervical cancer (or precancerous lesions). Resources are offered to patients who are ineligible for BCCM.</w:t>
            </w:r>
          </w:p>
          <w:p w14:paraId="3C0FA3B5" w14:textId="1F476464" w:rsidR="00EB3E80" w:rsidRDefault="00EB3E80" w:rsidP="0073099E">
            <w:pPr>
              <w:pStyle w:val="TableParagraph"/>
              <w:numPr>
                <w:ilvl w:val="0"/>
                <w:numId w:val="7"/>
              </w:numPr>
              <w:ind w:left="576" w:hanging="288"/>
              <w:rPr>
                <w:b/>
              </w:rPr>
            </w:pPr>
            <w:r>
              <w:rPr>
                <w:b/>
              </w:rPr>
              <w:t xml:space="preserve">LHD financial director / specialist is to receive monthly notification of the number of patients enrolled / served to assist with calculation of correct </w:t>
            </w:r>
            <w:r w:rsidRPr="00EB3E80">
              <w:rPr>
                <w:b/>
                <w:i/>
                <w:iCs/>
              </w:rPr>
              <w:t>per capita</w:t>
            </w:r>
            <w:r>
              <w:rPr>
                <w:b/>
              </w:rPr>
              <w:t xml:space="preserve"> reimbursement. </w:t>
            </w:r>
          </w:p>
          <w:p w14:paraId="7215707C" w14:textId="3B710336" w:rsidR="00EB3E80" w:rsidRDefault="00EB3E80" w:rsidP="0073099E">
            <w:pPr>
              <w:pStyle w:val="TableParagraph"/>
              <w:numPr>
                <w:ilvl w:val="0"/>
                <w:numId w:val="7"/>
              </w:numPr>
              <w:ind w:left="576" w:hanging="288"/>
              <w:rPr>
                <w:b/>
              </w:rPr>
            </w:pPr>
            <w:r w:rsidRPr="00EB3E80">
              <w:rPr>
                <w:b/>
                <w:i/>
                <w:iCs/>
              </w:rPr>
              <w:t>Per capita</w:t>
            </w:r>
            <w:r>
              <w:rPr>
                <w:b/>
              </w:rPr>
              <w:t xml:space="preserve"> funds received are to be used to pay for screening / diagnostic services featured on the NC BCCCP Services Fee Schedule (allowable CPT codes / procedures).</w:t>
            </w:r>
          </w:p>
          <w:p w14:paraId="3F852200" w14:textId="1C984B28" w:rsidR="00066BEC" w:rsidRDefault="00381E36" w:rsidP="00DD0B99">
            <w:pPr>
              <w:pStyle w:val="TableParagraph"/>
              <w:numPr>
                <w:ilvl w:val="0"/>
                <w:numId w:val="7"/>
              </w:numPr>
              <w:ind w:left="576" w:hanging="288"/>
              <w:rPr>
                <w:b/>
              </w:rPr>
            </w:pPr>
            <w:r>
              <w:rPr>
                <w:b/>
              </w:rPr>
              <w:t>D</w:t>
            </w:r>
            <w:r w:rsidR="00EB3E80">
              <w:rPr>
                <w:b/>
              </w:rPr>
              <w:t xml:space="preserve">ata must be reported through Med-IT for each patient enrolled and served. 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3329" w14:textId="77777777" w:rsidR="00066BEC" w:rsidRDefault="00066BEC" w:rsidP="008E1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B1F1" w14:textId="77777777" w:rsidR="00066BEC" w:rsidRDefault="00066BEC" w:rsidP="008E1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42BE" w14:textId="77777777" w:rsidR="00066BEC" w:rsidRDefault="00066BEC" w:rsidP="008E1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44D9" w14:textId="77777777" w:rsidR="00066BEC" w:rsidRDefault="00066BEC" w:rsidP="008E1B1F">
            <w:pPr>
              <w:pStyle w:val="TableParagraph"/>
              <w:rPr>
                <w:rFonts w:ascii="Times New Roman"/>
              </w:rPr>
            </w:pPr>
          </w:p>
        </w:tc>
      </w:tr>
    </w:tbl>
    <w:p w14:paraId="3B284EA7" w14:textId="77777777" w:rsidR="00066BEC" w:rsidRDefault="00066BEC" w:rsidP="00066BEC"/>
    <w:sectPr w:rsidR="00066BEC">
      <w:type w:val="continuous"/>
      <w:pgSz w:w="15840" w:h="12240" w:orient="landscape"/>
      <w:pgMar w:top="1380" w:right="1100" w:bottom="1200" w:left="1220" w:header="763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A84F" w14:textId="77777777" w:rsidR="00BD746D" w:rsidRDefault="00BD746D">
      <w:r>
        <w:separator/>
      </w:r>
    </w:p>
  </w:endnote>
  <w:endnote w:type="continuationSeparator" w:id="0">
    <w:p w14:paraId="6DA184A5" w14:textId="77777777" w:rsidR="00BD746D" w:rsidRDefault="00BD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C756" w14:textId="77777777" w:rsidR="00C24F9B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4C88DF7" wp14:editId="6CFAE93C">
              <wp:simplePos x="0" y="0"/>
              <wp:positionH relativeFrom="page">
                <wp:posOffset>761406</wp:posOffset>
              </wp:positionH>
              <wp:positionV relativeFrom="page">
                <wp:posOffset>6988519</wp:posOffset>
              </wp:positionV>
              <wp:extent cx="507428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4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B611B9" w14:textId="1686C78A" w:rsidR="00C24F9B" w:rsidRDefault="008B30BD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7"/>
                            </w:rPr>
                            <w:t xml:space="preserve">ERRN Clinical Skills Assessment </w:t>
                          </w:r>
                          <w:r>
                            <w:t>(Revised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01/30/2025)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88D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9.95pt;margin-top:550.3pt;width:399.55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" filled="f" stroked="f">
              <v:textbox inset="0,0,0,0">
                <w:txbxContent>
                  <w:p w14:paraId="47B611B9" w14:textId="1686C78A" w:rsidR="00C24F9B" w:rsidRDefault="008B30BD">
                    <w:pPr>
                      <w:spacing w:line="245" w:lineRule="exact"/>
                      <w:ind w:left="20"/>
                    </w:pPr>
                    <w:r>
                      <w:rPr>
                        <w:spacing w:val="-7"/>
                      </w:rPr>
                      <w:t xml:space="preserve">ERRN Clinical Skills Assessment </w:t>
                    </w:r>
                    <w:r>
                      <w:t>(Revised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01/30/2025)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5264" w14:textId="77777777" w:rsidR="00BD746D" w:rsidRDefault="00BD746D">
      <w:r>
        <w:separator/>
      </w:r>
    </w:p>
  </w:footnote>
  <w:footnote w:type="continuationSeparator" w:id="0">
    <w:p w14:paraId="2239169F" w14:textId="77777777" w:rsidR="00BD746D" w:rsidRDefault="00BD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22FE" w14:textId="35B11AD5" w:rsidR="00C24F9B" w:rsidRDefault="00EB3E8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0AD0E08" wp14:editId="1A00339B">
              <wp:simplePos x="0" y="0"/>
              <wp:positionH relativeFrom="page">
                <wp:posOffset>8643619</wp:posOffset>
              </wp:positionH>
              <wp:positionV relativeFrom="page">
                <wp:posOffset>471931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29EF3" w14:textId="77777777" w:rsidR="00C24F9B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D0E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0.6pt;margin-top:37.15pt;width:51.4pt;height:1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" filled="f" stroked="f">
              <v:textbox inset="0,0,0,0">
                <w:txbxContent>
                  <w:p w14:paraId="70D29EF3" w14:textId="77777777" w:rsidR="00C24F9B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5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8EB"/>
    <w:multiLevelType w:val="hybridMultilevel"/>
    <w:tmpl w:val="42866AF6"/>
    <w:lvl w:ilvl="0" w:tplc="5AFA9AD0">
      <w:start w:val="1"/>
      <w:numFmt w:val="lowerLetter"/>
      <w:lvlText w:val="%1."/>
      <w:lvlJc w:val="left"/>
      <w:pPr>
        <w:ind w:left="832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87E55"/>
    <w:multiLevelType w:val="hybridMultilevel"/>
    <w:tmpl w:val="BD9807CA"/>
    <w:lvl w:ilvl="0" w:tplc="1358648A">
      <w:start w:val="1"/>
      <w:numFmt w:val="lowerLetter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F2DD5A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 w:tplc="7CCE837A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3" w:tplc="4822C2A2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4" w:tplc="70D059DE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5" w:tplc="0C40579E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6" w:tplc="D2103D46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7" w:tplc="181EA224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8" w:tplc="DEBEB664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5A2F1A"/>
    <w:multiLevelType w:val="hybridMultilevel"/>
    <w:tmpl w:val="BB0A0192"/>
    <w:lvl w:ilvl="0" w:tplc="BA06007C">
      <w:start w:val="1"/>
      <w:numFmt w:val="lowerLetter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0084BE0">
      <w:start w:val="1"/>
      <w:numFmt w:val="lowerRoman"/>
      <w:lvlText w:val="%2."/>
      <w:lvlJc w:val="left"/>
      <w:pPr>
        <w:ind w:left="159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CE680A6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3" w:tplc="F348CBC2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4" w:tplc="843A0F3A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5" w:tplc="7BA87FAA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6" w:tplc="FBBC2064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7" w:tplc="0B180CCC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8" w:tplc="2836F45E"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BCB23CB"/>
    <w:multiLevelType w:val="hybridMultilevel"/>
    <w:tmpl w:val="A53C6E40"/>
    <w:lvl w:ilvl="0" w:tplc="2F589AB4">
      <w:start w:val="1"/>
      <w:numFmt w:val="lowerLetter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B7A57E6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 w:tplc="A05A480E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3" w:tplc="BE58D942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4" w:tplc="787EE0AA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5" w:tplc="94E0DA7A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6" w:tplc="F690B038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7" w:tplc="E64EC686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8" w:tplc="ACDE710C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50724B"/>
    <w:multiLevelType w:val="hybridMultilevel"/>
    <w:tmpl w:val="FE4E8310"/>
    <w:lvl w:ilvl="0" w:tplc="9D0A02FE">
      <w:start w:val="1"/>
      <w:numFmt w:val="lowerLetter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6ABD2C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 w:tplc="C1A0B1D4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3" w:tplc="A8E02932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4" w:tplc="CA8E4354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5" w:tplc="3BEE7D54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6" w:tplc="9842A966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7" w:tplc="2F7638BA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8" w:tplc="AA0E8C42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5E17EB3"/>
    <w:multiLevelType w:val="hybridMultilevel"/>
    <w:tmpl w:val="CCD6ED22"/>
    <w:lvl w:ilvl="0" w:tplc="E3F6F594">
      <w:start w:val="1"/>
      <w:numFmt w:val="lowerLetter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C70AA7A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 w:tplc="A28A2AC8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3" w:tplc="BF107B60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4" w:tplc="712AF64A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5" w:tplc="40C64E56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6" w:tplc="BAC0CAFE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7" w:tplc="1FB60EEC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8" w:tplc="D91EF8D8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6DC1EC8"/>
    <w:multiLevelType w:val="hybridMultilevel"/>
    <w:tmpl w:val="40DA3DFE"/>
    <w:lvl w:ilvl="0" w:tplc="A15E2BA2">
      <w:start w:val="1"/>
      <w:numFmt w:val="lowerLetter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F901DAE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 w:tplc="DF44C2B6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3" w:tplc="3C3AF35E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4" w:tplc="E1DA0EC6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5" w:tplc="FF3E73E4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6" w:tplc="71D8EA62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7" w:tplc="4DFAD89C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8" w:tplc="6C3A49C0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</w:abstractNum>
  <w:num w:numId="1" w16cid:durableId="479660319">
    <w:abstractNumId w:val="2"/>
  </w:num>
  <w:num w:numId="2" w16cid:durableId="1543445313">
    <w:abstractNumId w:val="6"/>
  </w:num>
  <w:num w:numId="3" w16cid:durableId="1314330854">
    <w:abstractNumId w:val="3"/>
  </w:num>
  <w:num w:numId="4" w16cid:durableId="1799059938">
    <w:abstractNumId w:val="5"/>
  </w:num>
  <w:num w:numId="5" w16cid:durableId="2037458186">
    <w:abstractNumId w:val="1"/>
  </w:num>
  <w:num w:numId="6" w16cid:durableId="1906605789">
    <w:abstractNumId w:val="4"/>
  </w:num>
  <w:num w:numId="7" w16cid:durableId="114281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9B"/>
    <w:rsid w:val="00066BEC"/>
    <w:rsid w:val="000C4DC8"/>
    <w:rsid w:val="00197534"/>
    <w:rsid w:val="001A3D71"/>
    <w:rsid w:val="001E2169"/>
    <w:rsid w:val="00381E36"/>
    <w:rsid w:val="0039576A"/>
    <w:rsid w:val="003B0DEB"/>
    <w:rsid w:val="003B5158"/>
    <w:rsid w:val="004D1933"/>
    <w:rsid w:val="00503544"/>
    <w:rsid w:val="00586315"/>
    <w:rsid w:val="005A3051"/>
    <w:rsid w:val="00714705"/>
    <w:rsid w:val="0073099E"/>
    <w:rsid w:val="007E0359"/>
    <w:rsid w:val="00855A8F"/>
    <w:rsid w:val="00856A9C"/>
    <w:rsid w:val="008B30BD"/>
    <w:rsid w:val="00903C5E"/>
    <w:rsid w:val="009A0475"/>
    <w:rsid w:val="00A5550C"/>
    <w:rsid w:val="00B57848"/>
    <w:rsid w:val="00B80F73"/>
    <w:rsid w:val="00BA02D7"/>
    <w:rsid w:val="00BD746D"/>
    <w:rsid w:val="00C24F9B"/>
    <w:rsid w:val="00C90E9F"/>
    <w:rsid w:val="00D46BC7"/>
    <w:rsid w:val="00D67B00"/>
    <w:rsid w:val="00DC6045"/>
    <w:rsid w:val="00DD0B99"/>
    <w:rsid w:val="00E33823"/>
    <w:rsid w:val="00E5556E"/>
    <w:rsid w:val="00EB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B852E"/>
  <w15:docId w15:val="{602FC911-C2AE-446F-9688-05658188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6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BE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6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BEC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856A9C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DPHIT</dc:creator>
  <cp:lastModifiedBy>Wright, Sherry S</cp:lastModifiedBy>
  <cp:revision>2</cp:revision>
  <dcterms:created xsi:type="dcterms:W3CDTF">2025-04-03T18:51:00Z</dcterms:created>
  <dcterms:modified xsi:type="dcterms:W3CDTF">2025-04-03T18:51:00Z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PDF Library 24.4.19</vt:lpwstr>
  </property>
  <property fmtid="{D5CDD505-2E9C-101B-9397-08002B2CF9AE}" pid="6" name="SourceModified">
    <vt:lpwstr>D:20250106175453</vt:lpwstr>
  </property>
</Properties>
</file>