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1C79" w14:textId="77777777" w:rsidR="0021251B" w:rsidRPr="0021251B" w:rsidRDefault="004B2C1D">
      <w:r w:rsidRPr="00CC2582">
        <w:rPr>
          <w:highlight w:val="yellow"/>
        </w:rPr>
        <w:t>[Agency</w:t>
      </w:r>
      <w:r w:rsidR="0021251B" w:rsidRPr="00CC2582">
        <w:rPr>
          <w:highlight w:val="yellow"/>
        </w:rPr>
        <w:t xml:space="preserve"> letterhead]</w:t>
      </w:r>
    </w:p>
    <w:p w14:paraId="73171AE8" w14:textId="77777777" w:rsidR="00527BAA" w:rsidRPr="0021251B" w:rsidRDefault="00B92385" w:rsidP="00F579C7">
      <w:pPr>
        <w:spacing w:after="0" w:line="240" w:lineRule="auto"/>
        <w:rPr>
          <w:b/>
        </w:rPr>
      </w:pPr>
      <w:r w:rsidRPr="004D5328">
        <w:rPr>
          <w:b/>
        </w:rPr>
        <w:t xml:space="preserve">Health Information for People in Contact </w:t>
      </w:r>
      <w:r w:rsidR="004D5328">
        <w:rPr>
          <w:b/>
        </w:rPr>
        <w:t>with Avian Influenza</w:t>
      </w:r>
    </w:p>
    <w:p w14:paraId="58702506" w14:textId="2276DA0A" w:rsidR="000C4F63" w:rsidRPr="004D5328" w:rsidRDefault="004423F1" w:rsidP="00F579C7">
      <w:pPr>
        <w:spacing w:after="0" w:line="240" w:lineRule="auto"/>
      </w:pPr>
      <w:r w:rsidRPr="004D5328">
        <w:t xml:space="preserve">This information is being provided because you may </w:t>
      </w:r>
      <w:r w:rsidR="00D72E61" w:rsidRPr="004D5328">
        <w:t>have been in</w:t>
      </w:r>
      <w:r w:rsidRPr="004D5328">
        <w:t xml:space="preserve"> contact with birds</w:t>
      </w:r>
      <w:r w:rsidR="00CC2582">
        <w:t>, poultry, cattle or other animals</w:t>
      </w:r>
      <w:r w:rsidRPr="004D5328">
        <w:t xml:space="preserve"> infected with </w:t>
      </w:r>
      <w:r w:rsidR="006E38EE" w:rsidRPr="004D5328">
        <w:t>avian i</w:t>
      </w:r>
      <w:r w:rsidR="00D72E61" w:rsidRPr="004D5328">
        <w:t xml:space="preserve">nfluenza. </w:t>
      </w:r>
    </w:p>
    <w:p w14:paraId="61494300" w14:textId="77777777" w:rsidR="00F579C7" w:rsidRDefault="00F579C7" w:rsidP="00F579C7">
      <w:pPr>
        <w:spacing w:after="0" w:line="240" w:lineRule="auto"/>
      </w:pPr>
    </w:p>
    <w:p w14:paraId="529C3F73" w14:textId="28713E26" w:rsidR="00B92385" w:rsidRPr="004D5328" w:rsidRDefault="006E38EE" w:rsidP="00F579C7">
      <w:pPr>
        <w:spacing w:after="0" w:line="240" w:lineRule="auto"/>
      </w:pPr>
      <w:r w:rsidRPr="004D5328">
        <w:t>Avian influenza</w:t>
      </w:r>
      <w:r w:rsidR="00D72E61" w:rsidRPr="004D5328">
        <w:t xml:space="preserve"> is a viral disease that affects all species of birds</w:t>
      </w:r>
      <w:r w:rsidR="00CC2582">
        <w:t xml:space="preserve"> and some animals</w:t>
      </w:r>
      <w:r w:rsidR="00D72E61" w:rsidRPr="004D5328">
        <w:t xml:space="preserve">. </w:t>
      </w:r>
      <w:r w:rsidR="00B760CD" w:rsidRPr="004D5328">
        <w:t xml:space="preserve">People can </w:t>
      </w:r>
      <w:r w:rsidR="00B760CD">
        <w:t>come in contact with a</w:t>
      </w:r>
      <w:r w:rsidRPr="004D5328">
        <w:t>vian i</w:t>
      </w:r>
      <w:r w:rsidR="00D72E61" w:rsidRPr="004D5328">
        <w:t xml:space="preserve">nfluenza </w:t>
      </w:r>
      <w:r w:rsidR="00AE1DB2">
        <w:t>through direct contact with an infected bird</w:t>
      </w:r>
      <w:r w:rsidR="00CC2582">
        <w:t xml:space="preserve"> or animal</w:t>
      </w:r>
      <w:r w:rsidR="00B760CD">
        <w:t xml:space="preserve"> or by contact with </w:t>
      </w:r>
      <w:r w:rsidR="006F2679">
        <w:t>objects or environments</w:t>
      </w:r>
      <w:r w:rsidR="00300A74">
        <w:t xml:space="preserve"> such as feces, litter or unpasteurized</w:t>
      </w:r>
      <w:r w:rsidR="006F2679">
        <w:t xml:space="preserve"> </w:t>
      </w:r>
      <w:r w:rsidR="00300A74">
        <w:t xml:space="preserve">milk </w:t>
      </w:r>
      <w:r w:rsidR="006F2679">
        <w:t>that have</w:t>
      </w:r>
      <w:r w:rsidR="00B760CD">
        <w:t xml:space="preserve"> b</w:t>
      </w:r>
      <w:r w:rsidR="00CC2582">
        <w:t>een contaminated.</w:t>
      </w:r>
    </w:p>
    <w:p w14:paraId="4F3B008F" w14:textId="77777777" w:rsidR="00F579C7" w:rsidRDefault="00F579C7" w:rsidP="00F579C7">
      <w:pPr>
        <w:spacing w:after="0" w:line="240" w:lineRule="auto"/>
        <w:rPr>
          <w:b/>
        </w:rPr>
      </w:pPr>
    </w:p>
    <w:p w14:paraId="2591495D" w14:textId="77777777" w:rsidR="00D21B84" w:rsidRPr="004D5328" w:rsidRDefault="00AA1F9E" w:rsidP="00F579C7">
      <w:pPr>
        <w:spacing w:after="0" w:line="240" w:lineRule="auto"/>
        <w:rPr>
          <w:b/>
        </w:rPr>
      </w:pPr>
      <w:r>
        <w:rPr>
          <w:b/>
        </w:rPr>
        <w:t>Avian i</w:t>
      </w:r>
      <w:r w:rsidR="0021251B">
        <w:rPr>
          <w:b/>
        </w:rPr>
        <w:t xml:space="preserve">nfluenza: </w:t>
      </w:r>
      <w:r w:rsidR="00D21B84" w:rsidRPr="004D5328">
        <w:rPr>
          <w:b/>
        </w:rPr>
        <w:t xml:space="preserve">Risk </w:t>
      </w:r>
      <w:r>
        <w:rPr>
          <w:b/>
        </w:rPr>
        <w:t>to p</w:t>
      </w:r>
      <w:r w:rsidR="004D5328">
        <w:rPr>
          <w:b/>
        </w:rPr>
        <w:t>eople</w:t>
      </w:r>
    </w:p>
    <w:p w14:paraId="51B83F57" w14:textId="588BC5FC" w:rsidR="00D72E61" w:rsidRPr="004D5328" w:rsidRDefault="006E0555" w:rsidP="00F579C7">
      <w:pPr>
        <w:spacing w:after="0" w:line="240" w:lineRule="auto"/>
        <w:rPr>
          <w:b/>
        </w:rPr>
      </w:pPr>
      <w:r w:rsidRPr="004D5328">
        <w:t>Your risk of getting sick from avian influenza is low.</w:t>
      </w:r>
      <w:r>
        <w:t xml:space="preserve"> </w:t>
      </w:r>
      <w:r w:rsidRPr="00221199">
        <w:t xml:space="preserve">Avian influenza viruses rarely infect </w:t>
      </w:r>
      <w:r w:rsidR="00A94D4D" w:rsidRPr="00221199">
        <w:t>people</w:t>
      </w:r>
      <w:r w:rsidR="00A94D4D">
        <w:t>;</w:t>
      </w:r>
      <w:r>
        <w:t xml:space="preserve"> h</w:t>
      </w:r>
      <w:r w:rsidRPr="004D5328">
        <w:t xml:space="preserve">owever, similar avian influenza viruses have made people sick in </w:t>
      </w:r>
      <w:r w:rsidR="005364BA">
        <w:t xml:space="preserve">the U.S. and </w:t>
      </w:r>
      <w:r w:rsidRPr="004D5328">
        <w:t>other parts of the world.</w:t>
      </w:r>
    </w:p>
    <w:p w14:paraId="2462BC2E" w14:textId="77777777" w:rsidR="00F579C7" w:rsidRDefault="00F579C7" w:rsidP="00F579C7">
      <w:pPr>
        <w:spacing w:after="0" w:line="240" w:lineRule="auto"/>
        <w:rPr>
          <w:b/>
        </w:rPr>
      </w:pPr>
    </w:p>
    <w:p w14:paraId="7ADA06CD" w14:textId="77777777" w:rsidR="007D5451" w:rsidRPr="004D5328" w:rsidRDefault="00AA1F9E" w:rsidP="00F579C7">
      <w:pPr>
        <w:spacing w:after="0" w:line="240" w:lineRule="auto"/>
        <w:rPr>
          <w:b/>
        </w:rPr>
      </w:pPr>
      <w:r>
        <w:rPr>
          <w:b/>
        </w:rPr>
        <w:t xml:space="preserve">Monitoring for </w:t>
      </w:r>
      <w:r w:rsidR="008237C9">
        <w:rPr>
          <w:b/>
        </w:rPr>
        <w:t xml:space="preserve">signs and </w:t>
      </w:r>
      <w:r>
        <w:rPr>
          <w:b/>
        </w:rPr>
        <w:t>s</w:t>
      </w:r>
      <w:r w:rsidR="009D2181" w:rsidRPr="004D5328">
        <w:rPr>
          <w:b/>
        </w:rPr>
        <w:t>ymptoms</w:t>
      </w:r>
    </w:p>
    <w:p w14:paraId="1943DB5D" w14:textId="4FD48148" w:rsidR="004B2C1D" w:rsidRDefault="009D2181" w:rsidP="00F579C7">
      <w:pPr>
        <w:spacing w:after="0" w:line="240" w:lineRule="auto"/>
      </w:pPr>
      <w:r w:rsidRPr="004D5328">
        <w:t xml:space="preserve">Even though your risk of </w:t>
      </w:r>
      <w:r w:rsidR="00BF3AA1">
        <w:t>getting sick</w:t>
      </w:r>
      <w:r w:rsidRPr="004D5328">
        <w:t xml:space="preserve"> fro</w:t>
      </w:r>
      <w:r w:rsidR="00A81C3F" w:rsidRPr="004D5328">
        <w:t>m avian influenza is low, i</w:t>
      </w:r>
      <w:r w:rsidRPr="004D5328">
        <w:t xml:space="preserve">t is important that you monitor yourself for any </w:t>
      </w:r>
      <w:r w:rsidR="008237C9">
        <w:t xml:space="preserve">signs and </w:t>
      </w:r>
      <w:r w:rsidR="003A79B8" w:rsidRPr="004D5328">
        <w:t>symptoms that could</w:t>
      </w:r>
      <w:r w:rsidR="00C365FB" w:rsidRPr="004D5328">
        <w:t xml:space="preserve"> be concerning for infection. </w:t>
      </w:r>
      <w:r w:rsidR="004B2C1D">
        <w:t>These could include any of the following:</w:t>
      </w:r>
    </w:p>
    <w:p w14:paraId="5B43400C" w14:textId="77777777" w:rsidR="00535C70" w:rsidRDefault="00535C70" w:rsidP="00F579C7">
      <w:pPr>
        <w:pStyle w:val="ListParagraph"/>
        <w:numPr>
          <w:ilvl w:val="0"/>
          <w:numId w:val="2"/>
        </w:numPr>
        <w:spacing w:after="0" w:line="240" w:lineRule="auto"/>
        <w:sectPr w:rsidR="00535C70" w:rsidSect="00166D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2CE9F156" w14:textId="77777777" w:rsidR="00300A74" w:rsidRDefault="00300A74" w:rsidP="00300A74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Eye</w:t>
      </w:r>
      <w:r>
        <w:t xml:space="preserve"> redness or </w:t>
      </w:r>
      <w:r w:rsidRPr="003A36F1">
        <w:t>inflammation</w:t>
      </w:r>
      <w:r>
        <w:t xml:space="preserve"> (conjunctivitis)</w:t>
      </w:r>
    </w:p>
    <w:p w14:paraId="3DFCEE37" w14:textId="77777777" w:rsidR="00E359E3" w:rsidRPr="003A36F1" w:rsidRDefault="00E359E3" w:rsidP="00F579C7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F</w:t>
      </w:r>
      <w:r w:rsidR="00A93D08" w:rsidRPr="003A36F1">
        <w:t>ev</w:t>
      </w:r>
      <w:r w:rsidRPr="003A36F1">
        <w:t>er</w:t>
      </w:r>
      <w:r w:rsidR="00F60B06">
        <w:tab/>
      </w:r>
      <w:r w:rsidR="00F60B06">
        <w:tab/>
      </w:r>
      <w:r w:rsidR="00F60B06">
        <w:tab/>
      </w:r>
    </w:p>
    <w:p w14:paraId="2B4B965D" w14:textId="77777777" w:rsidR="00BE45E8" w:rsidRPr="003A36F1" w:rsidRDefault="00BE45E8" w:rsidP="00BE45E8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Cough</w:t>
      </w:r>
    </w:p>
    <w:p w14:paraId="0DD43439" w14:textId="77777777" w:rsidR="00E359E3" w:rsidRPr="003A36F1" w:rsidRDefault="00E359E3" w:rsidP="00F579C7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Sore throat</w:t>
      </w:r>
    </w:p>
    <w:p w14:paraId="20E4184B" w14:textId="77777777" w:rsidR="00E359E3" w:rsidRDefault="00E359E3" w:rsidP="00F579C7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Runny nose</w:t>
      </w:r>
      <w:r w:rsidR="00BE45E8">
        <w:t xml:space="preserve"> </w:t>
      </w:r>
    </w:p>
    <w:p w14:paraId="25F27D36" w14:textId="77777777" w:rsidR="00811C63" w:rsidRDefault="00811C63" w:rsidP="00535C70">
      <w:pPr>
        <w:pStyle w:val="ListParagraph"/>
        <w:numPr>
          <w:ilvl w:val="0"/>
          <w:numId w:val="2"/>
        </w:numPr>
        <w:spacing w:after="0" w:line="240" w:lineRule="auto"/>
      </w:pPr>
      <w:r>
        <w:t>Sneezing</w:t>
      </w:r>
    </w:p>
    <w:p w14:paraId="62BA43C0" w14:textId="77777777" w:rsidR="00FD7A3C" w:rsidRPr="003A36F1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Shortness of breath</w:t>
      </w:r>
    </w:p>
    <w:p w14:paraId="1EC6135D" w14:textId="77777777" w:rsidR="00FD7A3C" w:rsidRDefault="00FD7A3C" w:rsidP="00535C70">
      <w:pPr>
        <w:pStyle w:val="ListParagraph"/>
        <w:numPr>
          <w:ilvl w:val="0"/>
          <w:numId w:val="2"/>
        </w:numPr>
        <w:spacing w:after="0" w:line="240" w:lineRule="auto"/>
      </w:pPr>
      <w:r>
        <w:t>Fatigue</w:t>
      </w:r>
    </w:p>
    <w:p w14:paraId="2FE19EDE" w14:textId="77777777" w:rsidR="00FD7A3C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 w:rsidRPr="003A36F1">
        <w:t>Muscle aches</w:t>
      </w:r>
    </w:p>
    <w:p w14:paraId="7D987A72" w14:textId="77777777" w:rsidR="00FD7A3C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>
        <w:t>Headaches</w:t>
      </w:r>
    </w:p>
    <w:p w14:paraId="5D9E5269" w14:textId="77777777" w:rsidR="00FD7A3C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>
        <w:t>Nausea</w:t>
      </w:r>
    </w:p>
    <w:p w14:paraId="1DCC6EAC" w14:textId="77777777" w:rsidR="00811C63" w:rsidRDefault="00FD7A3C" w:rsidP="00535C70">
      <w:pPr>
        <w:pStyle w:val="ListParagraph"/>
        <w:numPr>
          <w:ilvl w:val="0"/>
          <w:numId w:val="2"/>
        </w:numPr>
        <w:spacing w:after="0" w:line="240" w:lineRule="auto"/>
      </w:pPr>
      <w:r>
        <w:t>Vomiting</w:t>
      </w:r>
    </w:p>
    <w:p w14:paraId="46BE7EDF" w14:textId="77777777" w:rsidR="00FD7A3C" w:rsidRDefault="00FD7A3C" w:rsidP="00535C70">
      <w:pPr>
        <w:pStyle w:val="ListParagraph"/>
        <w:numPr>
          <w:ilvl w:val="0"/>
          <w:numId w:val="2"/>
        </w:numPr>
        <w:spacing w:after="0" w:line="240" w:lineRule="auto"/>
      </w:pPr>
      <w:r>
        <w:t>Diarrhea</w:t>
      </w:r>
    </w:p>
    <w:p w14:paraId="1516084E" w14:textId="77777777" w:rsidR="00FD7A3C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>
        <w:t>Seizures</w:t>
      </w:r>
    </w:p>
    <w:p w14:paraId="09496345" w14:textId="77777777" w:rsidR="00FD7A3C" w:rsidRDefault="00FD7A3C" w:rsidP="00FD7A3C">
      <w:pPr>
        <w:pStyle w:val="ListParagraph"/>
        <w:numPr>
          <w:ilvl w:val="0"/>
          <w:numId w:val="2"/>
        </w:numPr>
        <w:spacing w:after="0" w:line="240" w:lineRule="auto"/>
      </w:pPr>
      <w:r>
        <w:t>Rash</w:t>
      </w:r>
    </w:p>
    <w:p w14:paraId="5F71F3C1" w14:textId="77777777" w:rsidR="00FD7A3C" w:rsidRDefault="00FD7A3C" w:rsidP="00FD7A3C">
      <w:pPr>
        <w:pStyle w:val="ListParagraph"/>
        <w:spacing w:after="0" w:line="240" w:lineRule="auto"/>
        <w:sectPr w:rsidR="00FD7A3C" w:rsidSect="00166DC2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</w:p>
    <w:p w14:paraId="31A11AF7" w14:textId="77777777" w:rsidR="006E0555" w:rsidRDefault="006E0555" w:rsidP="00F579C7">
      <w:pPr>
        <w:spacing w:after="0" w:line="240" w:lineRule="auto"/>
      </w:pPr>
    </w:p>
    <w:p w14:paraId="0C944622" w14:textId="3891AC68" w:rsidR="00785CCE" w:rsidRPr="004D5328" w:rsidRDefault="00994065" w:rsidP="00F579C7">
      <w:pPr>
        <w:spacing w:after="0" w:line="240" w:lineRule="auto"/>
      </w:pPr>
      <w:r w:rsidRPr="004D5328">
        <w:t>H</w:t>
      </w:r>
      <w:r w:rsidR="00C365FB" w:rsidRPr="004D5328">
        <w:t>aving thes</w:t>
      </w:r>
      <w:r w:rsidRPr="004D5328">
        <w:t xml:space="preserve">e </w:t>
      </w:r>
      <w:r w:rsidR="008237C9">
        <w:t xml:space="preserve">signs or </w:t>
      </w:r>
      <w:r w:rsidRPr="004D5328">
        <w:t>symptoms does NOT</w:t>
      </w:r>
      <w:r w:rsidR="00503D7C" w:rsidRPr="004D5328">
        <w:t xml:space="preserve"> </w:t>
      </w:r>
      <w:r w:rsidR="001624E0">
        <w:t xml:space="preserve">necessarily </w:t>
      </w:r>
      <w:r w:rsidR="00503D7C" w:rsidRPr="004D5328">
        <w:t xml:space="preserve">mean </w:t>
      </w:r>
      <w:r w:rsidRPr="004D5328">
        <w:t>you are infected with avian influenza. However,</w:t>
      </w:r>
      <w:r w:rsidR="003A79B8" w:rsidRPr="004D5328">
        <w:t xml:space="preserve"> it’s important to notify us </w:t>
      </w:r>
      <w:r w:rsidR="00130009">
        <w:t xml:space="preserve">(see below) </w:t>
      </w:r>
      <w:r w:rsidR="00785CCE" w:rsidRPr="004D5328">
        <w:t xml:space="preserve">right away so we can help </w:t>
      </w:r>
      <w:r w:rsidR="00FC4E19">
        <w:t xml:space="preserve">you </w:t>
      </w:r>
      <w:r w:rsidR="00785CCE" w:rsidRPr="004D5328">
        <w:t xml:space="preserve">get testing and treatment. </w:t>
      </w:r>
    </w:p>
    <w:p w14:paraId="2F533602" w14:textId="77777777" w:rsidR="00F579C7" w:rsidRDefault="00F579C7" w:rsidP="00F579C7">
      <w:pPr>
        <w:spacing w:after="0" w:line="240" w:lineRule="auto"/>
        <w:rPr>
          <w:b/>
        </w:rPr>
      </w:pPr>
    </w:p>
    <w:p w14:paraId="264BB249" w14:textId="77777777" w:rsidR="00AA1F9E" w:rsidRDefault="00AA1F9E" w:rsidP="00F579C7">
      <w:pPr>
        <w:spacing w:after="0" w:line="240" w:lineRule="auto"/>
        <w:rPr>
          <w:b/>
        </w:rPr>
      </w:pPr>
      <w:r>
        <w:rPr>
          <w:b/>
        </w:rPr>
        <w:t xml:space="preserve">If you get sick </w:t>
      </w:r>
    </w:p>
    <w:p w14:paraId="41035FE7" w14:textId="2D18309B" w:rsidR="00B27DEF" w:rsidRDefault="00785CCE" w:rsidP="00F579C7">
      <w:pPr>
        <w:spacing w:after="0" w:line="240" w:lineRule="auto"/>
      </w:pPr>
      <w:r w:rsidRPr="00B27DEF">
        <w:t xml:space="preserve">If you </w:t>
      </w:r>
      <w:r w:rsidR="001624E0" w:rsidRPr="00B27DEF">
        <w:t xml:space="preserve">get sick </w:t>
      </w:r>
      <w:r w:rsidRPr="00B27DEF">
        <w:t xml:space="preserve">within 10 days after your last </w:t>
      </w:r>
      <w:r w:rsidR="00AA1F9E" w:rsidRPr="00B27DEF">
        <w:t xml:space="preserve">possible </w:t>
      </w:r>
      <w:r w:rsidRPr="00B27DEF">
        <w:t>exposure</w:t>
      </w:r>
      <w:r w:rsidR="00AA1F9E" w:rsidRPr="00B27DEF">
        <w:t xml:space="preserve"> to avian influenza</w:t>
      </w:r>
      <w:r w:rsidR="00836B79" w:rsidRPr="00B27DEF">
        <w:t xml:space="preserve">, </w:t>
      </w:r>
      <w:r w:rsidR="00ED72EE">
        <w:t>please do the following:</w:t>
      </w:r>
    </w:p>
    <w:p w14:paraId="39830267" w14:textId="77777777" w:rsidR="00F579C7" w:rsidRPr="00B27DEF" w:rsidRDefault="00F579C7" w:rsidP="00F579C7">
      <w:pPr>
        <w:spacing w:after="0" w:line="240" w:lineRule="auto"/>
      </w:pPr>
    </w:p>
    <w:p w14:paraId="204FE34E" w14:textId="77777777" w:rsidR="00D735E0" w:rsidRPr="00D735E0" w:rsidRDefault="00D735E0" w:rsidP="00F579C7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D735E0">
        <w:rPr>
          <w:b/>
        </w:rPr>
        <w:t>If you are having a medical emergency, please call 911</w:t>
      </w:r>
    </w:p>
    <w:p w14:paraId="71FFE8F4" w14:textId="12ACC1AE" w:rsidR="00ED72EE" w:rsidRPr="00ED72EE" w:rsidRDefault="00ED72EE" w:rsidP="00F579C7">
      <w:pPr>
        <w:pStyle w:val="ListParagraph"/>
        <w:numPr>
          <w:ilvl w:val="0"/>
          <w:numId w:val="3"/>
        </w:numPr>
        <w:spacing w:after="0" w:line="240" w:lineRule="auto"/>
      </w:pPr>
      <w:r w:rsidRPr="00F700DA">
        <w:rPr>
          <w:b/>
        </w:rPr>
        <w:t xml:space="preserve">Call </w:t>
      </w:r>
      <w:r w:rsidR="00F35C60" w:rsidRPr="00F700DA">
        <w:rPr>
          <w:b/>
        </w:rPr>
        <w:t>the number</w:t>
      </w:r>
      <w:r w:rsidRPr="00F700DA">
        <w:rPr>
          <w:b/>
        </w:rPr>
        <w:t xml:space="preserve"> </w:t>
      </w:r>
      <w:r w:rsidR="003A36F1" w:rsidRPr="00BB1DAD">
        <w:rPr>
          <w:b/>
        </w:rPr>
        <w:t>listed</w:t>
      </w:r>
      <w:r w:rsidRPr="00BB1DAD">
        <w:rPr>
          <w:b/>
        </w:rPr>
        <w:t xml:space="preserve"> </w:t>
      </w:r>
      <w:r w:rsidR="00130009">
        <w:rPr>
          <w:b/>
        </w:rPr>
        <w:t>below</w:t>
      </w:r>
      <w:r w:rsidR="003A36F1" w:rsidRPr="00BB1DAD">
        <w:rPr>
          <w:b/>
        </w:rPr>
        <w:t xml:space="preserve"> </w:t>
      </w:r>
      <w:r w:rsidRPr="00BB1DAD">
        <w:rPr>
          <w:b/>
        </w:rPr>
        <w:t>to arrange for possible medical evaluation, testing and treatment.</w:t>
      </w:r>
      <w:r w:rsidRPr="00ED72EE">
        <w:t xml:space="preserve"> </w:t>
      </w:r>
      <w:r w:rsidR="00F35C60">
        <w:t xml:space="preserve">Unless you are having a medical emergency, please call this number </w:t>
      </w:r>
      <w:r w:rsidR="00F35C60" w:rsidRPr="0043008D">
        <w:rPr>
          <w:i/>
        </w:rPr>
        <w:t>before</w:t>
      </w:r>
      <w:r w:rsidR="00F35C60" w:rsidRPr="00B27DEF">
        <w:t xml:space="preserve"> </w:t>
      </w:r>
      <w:r w:rsidR="00EB5D27">
        <w:t>going to the doctor</w:t>
      </w:r>
      <w:r w:rsidR="0043008D">
        <w:t xml:space="preserve"> so appropriate</w:t>
      </w:r>
      <w:r w:rsidR="00EB5D27">
        <w:t xml:space="preserve"> </w:t>
      </w:r>
      <w:r w:rsidR="0043008D">
        <w:t>precautions can be taken</w:t>
      </w:r>
      <w:r w:rsidR="00F35C60">
        <w:t>.</w:t>
      </w:r>
      <w:r w:rsidR="009D31FD">
        <w:t xml:space="preserve"> </w:t>
      </w:r>
    </w:p>
    <w:p w14:paraId="0198DA0C" w14:textId="6736A33D" w:rsidR="00C71CFF" w:rsidRPr="00D735E0" w:rsidRDefault="00B27DEF" w:rsidP="00C71CF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C73B8E">
        <w:rPr>
          <w:b/>
        </w:rPr>
        <w:t>T</w:t>
      </w:r>
      <w:r w:rsidR="00751DE3" w:rsidRPr="00C73B8E">
        <w:rPr>
          <w:b/>
        </w:rPr>
        <w:t>ake steps to preve</w:t>
      </w:r>
      <w:r w:rsidR="009D31FD" w:rsidRPr="00C73B8E">
        <w:rPr>
          <w:b/>
        </w:rPr>
        <w:t>nt the spread of germs to others</w:t>
      </w:r>
      <w:r w:rsidR="0043008D" w:rsidRPr="00C73B8E">
        <w:rPr>
          <w:b/>
        </w:rPr>
        <w:t>.</w:t>
      </w:r>
      <w:r w:rsidR="0043008D">
        <w:t xml:space="preserve"> This means stayi</w:t>
      </w:r>
      <w:r w:rsidR="00EC7154">
        <w:t>ng home from work or school</w:t>
      </w:r>
      <w:r w:rsidR="003D1C4C">
        <w:t>,</w:t>
      </w:r>
      <w:r w:rsidR="00EC7154">
        <w:t xml:space="preserve"> and a</w:t>
      </w:r>
      <w:r w:rsidR="00EC7154" w:rsidRPr="00EC7154">
        <w:t>void</w:t>
      </w:r>
      <w:r w:rsidR="00EC7154">
        <w:t>ing close contact such as kissing or</w:t>
      </w:r>
      <w:r w:rsidR="00EC7154" w:rsidRPr="00EC7154">
        <w:t xml:space="preserve"> sharing toothbrushes or dri</w:t>
      </w:r>
      <w:r w:rsidR="00EC7154">
        <w:t>nks</w:t>
      </w:r>
      <w:r w:rsidR="00EC7154" w:rsidRPr="00EC7154">
        <w:t>.</w:t>
      </w:r>
      <w:r w:rsidR="00751DE3">
        <w:t xml:space="preserve"> This also means washing your hands often and covering </w:t>
      </w:r>
      <w:r w:rsidR="00B94E80">
        <w:t>your coughs and sneezes.</w:t>
      </w:r>
    </w:p>
    <w:p w14:paraId="7B76F1AA" w14:textId="55E911AC" w:rsidR="00D735E0" w:rsidRPr="00547454" w:rsidRDefault="00D735E0" w:rsidP="00C71CF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If you are experiencing emotional distress, please call the U.S Department of Health &amp; Human Services Disaster Distress Helpline 24/7, 365</w:t>
      </w:r>
      <w:r w:rsidR="006B3A34">
        <w:rPr>
          <w:b/>
        </w:rPr>
        <w:t xml:space="preserve">-day-a-year </w:t>
      </w:r>
      <w:r>
        <w:rPr>
          <w:b/>
        </w:rPr>
        <w:t>support services at 1-800-985-5990</w:t>
      </w:r>
      <w:r w:rsidR="006B3A34">
        <w:rPr>
          <w:b/>
        </w:rPr>
        <w:t>.</w:t>
      </w:r>
    </w:p>
    <w:p w14:paraId="5FF1A625" w14:textId="77777777" w:rsidR="006E0555" w:rsidRPr="00C71CFF" w:rsidRDefault="006E0555" w:rsidP="00547454">
      <w:pPr>
        <w:pStyle w:val="ListParagraph"/>
        <w:spacing w:after="0" w:line="240" w:lineRule="auto"/>
        <w:rPr>
          <w:b/>
        </w:rPr>
      </w:pPr>
    </w:p>
    <w:p w14:paraId="547FC497" w14:textId="77777777" w:rsidR="00786353" w:rsidRPr="004D5328" w:rsidRDefault="00786353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120" w:line="240" w:lineRule="auto"/>
        <w:rPr>
          <w:b/>
        </w:rPr>
      </w:pPr>
      <w:r w:rsidRPr="004D5328">
        <w:rPr>
          <w:b/>
        </w:rPr>
        <w:t>WHO DO I CALL?</w:t>
      </w:r>
    </w:p>
    <w:p w14:paraId="44A5B06B" w14:textId="77777777" w:rsidR="00786353" w:rsidRPr="004D5328" w:rsidRDefault="00786353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>1</w:t>
      </w:r>
      <w:r w:rsidRPr="004D5328">
        <w:rPr>
          <w:vertAlign w:val="superscript"/>
        </w:rPr>
        <w:t>st</w:t>
      </w:r>
      <w:r w:rsidR="00013CCC">
        <w:t xml:space="preserve"> Choice: </w:t>
      </w:r>
      <w:r w:rsidR="00013CCC">
        <w:tab/>
        <w:t>Contact Name: _</w:t>
      </w:r>
      <w:r w:rsidRPr="004D5328">
        <w:t>_______________________________________________________</w:t>
      </w:r>
    </w:p>
    <w:p w14:paraId="236DD15D" w14:textId="77777777" w:rsidR="00786353" w:rsidRPr="004D5328" w:rsidRDefault="00786353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ab/>
        <w:t>Telephone: ___________________________________________________________</w:t>
      </w:r>
    </w:p>
    <w:p w14:paraId="4705A41E" w14:textId="77777777" w:rsidR="00786353" w:rsidRPr="004D5328" w:rsidRDefault="00786353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>2</w:t>
      </w:r>
      <w:r w:rsidRPr="004D5328">
        <w:rPr>
          <w:vertAlign w:val="superscript"/>
        </w:rPr>
        <w:t>nd</w:t>
      </w:r>
      <w:r w:rsidRPr="004D5328">
        <w:t xml:space="preserve"> Choice: </w:t>
      </w:r>
      <w:r w:rsidRPr="004D5328">
        <w:tab/>
        <w:t>Contact Name:</w:t>
      </w:r>
      <w:r w:rsidR="00013CCC">
        <w:t xml:space="preserve"> </w:t>
      </w:r>
      <w:r w:rsidRPr="004D5328">
        <w:t>________________________________________________________</w:t>
      </w:r>
    </w:p>
    <w:p w14:paraId="07356AA5" w14:textId="0CB494F4" w:rsidR="00CA3653" w:rsidRPr="004D5328" w:rsidRDefault="00786353" w:rsidP="00F43C6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ab/>
        <w:t>Telephone: ___________________________________________________________</w:t>
      </w:r>
    </w:p>
    <w:sectPr w:rsidR="00CA3653" w:rsidRPr="004D5328" w:rsidSect="00166DC2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1E46" w14:textId="77777777" w:rsidR="00EC7EEB" w:rsidRDefault="00EC7EEB" w:rsidP="007F3D19">
      <w:pPr>
        <w:spacing w:after="0" w:line="240" w:lineRule="auto"/>
      </w:pPr>
      <w:r>
        <w:separator/>
      </w:r>
    </w:p>
  </w:endnote>
  <w:endnote w:type="continuationSeparator" w:id="0">
    <w:p w14:paraId="6CE1189C" w14:textId="77777777" w:rsidR="00EC7EEB" w:rsidRDefault="00EC7EEB" w:rsidP="007F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5D39" w14:textId="77777777" w:rsidR="007F3D19" w:rsidRDefault="007F3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1814" w14:textId="77777777" w:rsidR="007F3D19" w:rsidRDefault="007F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1DE2" w14:textId="77777777" w:rsidR="007F3D19" w:rsidRDefault="007F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6412" w14:textId="77777777" w:rsidR="00EC7EEB" w:rsidRDefault="00EC7EEB" w:rsidP="007F3D19">
      <w:pPr>
        <w:spacing w:after="0" w:line="240" w:lineRule="auto"/>
      </w:pPr>
      <w:r>
        <w:separator/>
      </w:r>
    </w:p>
  </w:footnote>
  <w:footnote w:type="continuationSeparator" w:id="0">
    <w:p w14:paraId="054896B4" w14:textId="77777777" w:rsidR="00EC7EEB" w:rsidRDefault="00EC7EEB" w:rsidP="007F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CFA" w14:textId="77777777" w:rsidR="007F3D19" w:rsidRDefault="007F3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A4B0" w14:textId="77777777" w:rsidR="007F3D19" w:rsidRDefault="007F3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46D" w14:textId="77777777" w:rsidR="007F3D19" w:rsidRDefault="007F3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6BA"/>
    <w:multiLevelType w:val="hybridMultilevel"/>
    <w:tmpl w:val="2624B126"/>
    <w:lvl w:ilvl="0" w:tplc="AD46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1F5"/>
    <w:multiLevelType w:val="hybridMultilevel"/>
    <w:tmpl w:val="3A50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72A5"/>
    <w:multiLevelType w:val="hybridMultilevel"/>
    <w:tmpl w:val="F4C8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46093">
    <w:abstractNumId w:val="2"/>
  </w:num>
  <w:num w:numId="2" w16cid:durableId="1607234286">
    <w:abstractNumId w:val="1"/>
  </w:num>
  <w:num w:numId="3" w16cid:durableId="195941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85"/>
    <w:rsid w:val="00013C22"/>
    <w:rsid w:val="00013CCC"/>
    <w:rsid w:val="000A5620"/>
    <w:rsid w:val="000C4F63"/>
    <w:rsid w:val="00130009"/>
    <w:rsid w:val="001624E0"/>
    <w:rsid w:val="00166DC2"/>
    <w:rsid w:val="00192BDA"/>
    <w:rsid w:val="001A6E4D"/>
    <w:rsid w:val="0021251B"/>
    <w:rsid w:val="002529A5"/>
    <w:rsid w:val="002C1C86"/>
    <w:rsid w:val="002E5558"/>
    <w:rsid w:val="00300A74"/>
    <w:rsid w:val="00396201"/>
    <w:rsid w:val="003A36F1"/>
    <w:rsid w:val="003A79B8"/>
    <w:rsid w:val="003D1C4C"/>
    <w:rsid w:val="003F274D"/>
    <w:rsid w:val="00402E7A"/>
    <w:rsid w:val="00415ACA"/>
    <w:rsid w:val="0043008D"/>
    <w:rsid w:val="00437995"/>
    <w:rsid w:val="004423F1"/>
    <w:rsid w:val="00454F7F"/>
    <w:rsid w:val="00481CB2"/>
    <w:rsid w:val="004A7CA0"/>
    <w:rsid w:val="004B2C1D"/>
    <w:rsid w:val="004D5328"/>
    <w:rsid w:val="00503D7C"/>
    <w:rsid w:val="00527BAA"/>
    <w:rsid w:val="00535C70"/>
    <w:rsid w:val="005364BA"/>
    <w:rsid w:val="00536B02"/>
    <w:rsid w:val="00547454"/>
    <w:rsid w:val="005C3B03"/>
    <w:rsid w:val="00620C59"/>
    <w:rsid w:val="006311C0"/>
    <w:rsid w:val="0065473B"/>
    <w:rsid w:val="00675D47"/>
    <w:rsid w:val="006B3A34"/>
    <w:rsid w:val="006D4713"/>
    <w:rsid w:val="006E0555"/>
    <w:rsid w:val="006E38EE"/>
    <w:rsid w:val="006F2679"/>
    <w:rsid w:val="006F7D24"/>
    <w:rsid w:val="007316F1"/>
    <w:rsid w:val="00751DE3"/>
    <w:rsid w:val="007623E8"/>
    <w:rsid w:val="00785CCE"/>
    <w:rsid w:val="00786353"/>
    <w:rsid w:val="007A4753"/>
    <w:rsid w:val="007A77DA"/>
    <w:rsid w:val="007D5451"/>
    <w:rsid w:val="007F3D19"/>
    <w:rsid w:val="00811C63"/>
    <w:rsid w:val="008237C9"/>
    <w:rsid w:val="00836B79"/>
    <w:rsid w:val="008D247B"/>
    <w:rsid w:val="0090279F"/>
    <w:rsid w:val="009061C0"/>
    <w:rsid w:val="00994065"/>
    <w:rsid w:val="009D2181"/>
    <w:rsid w:val="009D31FD"/>
    <w:rsid w:val="00A36345"/>
    <w:rsid w:val="00A81C3F"/>
    <w:rsid w:val="00A93D08"/>
    <w:rsid w:val="00A94D4D"/>
    <w:rsid w:val="00A96E3E"/>
    <w:rsid w:val="00AA1F9E"/>
    <w:rsid w:val="00AC452D"/>
    <w:rsid w:val="00AE1DB2"/>
    <w:rsid w:val="00B27DEF"/>
    <w:rsid w:val="00B760CD"/>
    <w:rsid w:val="00B80B54"/>
    <w:rsid w:val="00B92385"/>
    <w:rsid w:val="00B94E80"/>
    <w:rsid w:val="00BB1DAD"/>
    <w:rsid w:val="00BC6600"/>
    <w:rsid w:val="00BE45E8"/>
    <w:rsid w:val="00BF3AA1"/>
    <w:rsid w:val="00C07398"/>
    <w:rsid w:val="00C25016"/>
    <w:rsid w:val="00C365FB"/>
    <w:rsid w:val="00C4063C"/>
    <w:rsid w:val="00C71CFF"/>
    <w:rsid w:val="00C73B8E"/>
    <w:rsid w:val="00CA3653"/>
    <w:rsid w:val="00CC2582"/>
    <w:rsid w:val="00D061D0"/>
    <w:rsid w:val="00D21B84"/>
    <w:rsid w:val="00D22AFC"/>
    <w:rsid w:val="00D72E61"/>
    <w:rsid w:val="00D735E0"/>
    <w:rsid w:val="00E359E3"/>
    <w:rsid w:val="00E663CA"/>
    <w:rsid w:val="00E81C29"/>
    <w:rsid w:val="00EB5D27"/>
    <w:rsid w:val="00EC56EE"/>
    <w:rsid w:val="00EC7154"/>
    <w:rsid w:val="00EC7EEB"/>
    <w:rsid w:val="00ED72EE"/>
    <w:rsid w:val="00EF07AC"/>
    <w:rsid w:val="00F35C60"/>
    <w:rsid w:val="00F43C6F"/>
    <w:rsid w:val="00F579C7"/>
    <w:rsid w:val="00F60B06"/>
    <w:rsid w:val="00F700DA"/>
    <w:rsid w:val="00FA1269"/>
    <w:rsid w:val="00FA2A50"/>
    <w:rsid w:val="00FC4E19"/>
    <w:rsid w:val="00FC7BAE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ACDC7"/>
  <w15:docId w15:val="{703009AF-E8C1-463F-98FD-88E9F2B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19"/>
  </w:style>
  <w:style w:type="paragraph" w:styleId="Footer">
    <w:name w:val="footer"/>
    <w:basedOn w:val="Normal"/>
    <w:link w:val="FooterChar"/>
    <w:uiPriority w:val="99"/>
    <w:unhideWhenUsed/>
    <w:rsid w:val="007F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19"/>
  </w:style>
  <w:style w:type="character" w:styleId="CommentReference">
    <w:name w:val="annotation reference"/>
    <w:basedOn w:val="DefaultParagraphFont"/>
    <w:uiPriority w:val="99"/>
    <w:semiHidden/>
    <w:unhideWhenUsed/>
    <w:rsid w:val="0001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1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2E2B-770E-4456-8785-7B047B0F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2223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 Moore</dc:creator>
  <cp:lastModifiedBy>Ocanas, Missel</cp:lastModifiedBy>
  <cp:revision>3</cp:revision>
  <dcterms:created xsi:type="dcterms:W3CDTF">2026-02-05T19:16:00Z</dcterms:created>
  <dcterms:modified xsi:type="dcterms:W3CDTF">2026-02-05T19:22:00Z</dcterms:modified>
</cp:coreProperties>
</file>