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2C01" w14:textId="77777777" w:rsidR="009B6F74" w:rsidRDefault="005A7E04" w:rsidP="00D71CCA">
      <w:pPr>
        <w:spacing w:before="69" w:line="235" w:lineRule="auto"/>
        <w:ind w:left="4777" w:right="3520" w:hanging="845"/>
        <w:rPr>
          <w:sz w:val="16"/>
        </w:rPr>
      </w:pPr>
      <w:bookmarkStart w:id="0" w:name="_Hlk168994645"/>
      <w:r>
        <w:rPr>
          <w:sz w:val="16"/>
        </w:rPr>
        <w:t>N.C. Department of Health and Human</w:t>
      </w:r>
      <w:r>
        <w:rPr>
          <w:spacing w:val="-28"/>
          <w:sz w:val="16"/>
        </w:rPr>
        <w:t xml:space="preserve"> </w:t>
      </w:r>
      <w:r>
        <w:rPr>
          <w:sz w:val="16"/>
        </w:rPr>
        <w:t>Services Division of Public</w:t>
      </w:r>
      <w:r>
        <w:rPr>
          <w:spacing w:val="-4"/>
          <w:sz w:val="16"/>
        </w:rPr>
        <w:t xml:space="preserve"> </w:t>
      </w:r>
      <w:r>
        <w:rPr>
          <w:sz w:val="16"/>
        </w:rPr>
        <w:t>Health</w:t>
      </w:r>
    </w:p>
    <w:p w14:paraId="38C9EE14" w14:textId="21D29EB1" w:rsidR="009B6F74" w:rsidRDefault="00D71CCA" w:rsidP="00D71CCA">
      <w:pPr>
        <w:spacing w:line="235" w:lineRule="auto"/>
        <w:ind w:left="4780" w:right="3767" w:hanging="910"/>
        <w:rPr>
          <w:sz w:val="16"/>
        </w:rPr>
      </w:pPr>
      <w:r>
        <w:rPr>
          <w:sz w:val="16"/>
        </w:rPr>
        <w:t xml:space="preserve">Women, Infant, and Community Wellness Section </w:t>
      </w:r>
      <w:r w:rsidR="005A7E04">
        <w:rPr>
          <w:spacing w:val="-27"/>
          <w:sz w:val="16"/>
        </w:rPr>
        <w:t xml:space="preserve"> </w:t>
      </w:r>
      <w:r w:rsidR="005A7E04">
        <w:rPr>
          <w:sz w:val="16"/>
        </w:rPr>
        <w:t xml:space="preserve"> </w:t>
      </w:r>
      <w:r>
        <w:rPr>
          <w:sz w:val="16"/>
        </w:rPr>
        <w:t xml:space="preserve">Maternal </w:t>
      </w:r>
      <w:r w:rsidR="005A7E04">
        <w:rPr>
          <w:sz w:val="16"/>
        </w:rPr>
        <w:t>Health</w:t>
      </w:r>
      <w:r w:rsidR="005A7E04">
        <w:rPr>
          <w:spacing w:val="-4"/>
          <w:sz w:val="16"/>
        </w:rPr>
        <w:t xml:space="preserve"> </w:t>
      </w:r>
      <w:r w:rsidR="005A7E04">
        <w:rPr>
          <w:sz w:val="16"/>
        </w:rPr>
        <w:t>Branch</w:t>
      </w:r>
    </w:p>
    <w:bookmarkEnd w:id="0"/>
    <w:p w14:paraId="35BF50F1" w14:textId="77777777" w:rsidR="009B6F74" w:rsidRDefault="009B6F74">
      <w:pPr>
        <w:rPr>
          <w:sz w:val="18"/>
        </w:rPr>
      </w:pPr>
    </w:p>
    <w:p w14:paraId="60514A75" w14:textId="4070F514" w:rsidR="009B6F74" w:rsidRDefault="005A7E04" w:rsidP="00663AD1">
      <w:pPr>
        <w:ind w:left="1440" w:right="2613"/>
        <w:jc w:val="center"/>
        <w:rPr>
          <w:b/>
          <w:sz w:val="28"/>
        </w:rPr>
      </w:pPr>
      <w:r>
        <w:rPr>
          <w:b/>
          <w:sz w:val="28"/>
        </w:rPr>
        <w:t>Maternal Health Audit Tool</w:t>
      </w:r>
      <w:r w:rsidR="00AB65E3">
        <w:rPr>
          <w:b/>
          <w:sz w:val="28"/>
        </w:rPr>
        <w:t xml:space="preserve"> Activity 101</w:t>
      </w:r>
      <w:r w:rsidR="00DC29FE">
        <w:rPr>
          <w:b/>
          <w:sz w:val="28"/>
        </w:rPr>
        <w:t xml:space="preserve"> </w:t>
      </w:r>
      <w:r w:rsidR="00210785">
        <w:rPr>
          <w:b/>
          <w:sz w:val="28"/>
        </w:rPr>
        <w:br/>
      </w:r>
      <w:r w:rsidR="00E42A24">
        <w:rPr>
          <w:b/>
          <w:sz w:val="28"/>
        </w:rPr>
        <w:t>2025-2026</w:t>
      </w:r>
    </w:p>
    <w:p w14:paraId="29A25727" w14:textId="77777777" w:rsidR="009B6F74" w:rsidRDefault="009B6F74">
      <w:pPr>
        <w:rPr>
          <w:b/>
          <w:sz w:val="20"/>
        </w:rPr>
      </w:pPr>
    </w:p>
    <w:p w14:paraId="27630087" w14:textId="27D22DC2" w:rsidR="009B6F74" w:rsidRDefault="00A332B7" w:rsidP="00A332B7">
      <w:pPr>
        <w:tabs>
          <w:tab w:val="left" w:pos="7626"/>
          <w:tab w:val="left" w:pos="7899"/>
          <w:tab w:val="left" w:pos="11130"/>
        </w:tabs>
        <w:spacing w:before="95"/>
        <w:rPr>
          <w:sz w:val="18"/>
        </w:rPr>
      </w:pPr>
      <w:r>
        <w:rPr>
          <w:sz w:val="18"/>
        </w:rPr>
        <w:t xml:space="preserve">  </w:t>
      </w:r>
      <w:r w:rsidR="005A7E04">
        <w:rPr>
          <w:sz w:val="18"/>
        </w:rPr>
        <w:t>Local</w:t>
      </w:r>
      <w:r w:rsidR="005A7E04">
        <w:rPr>
          <w:spacing w:val="-6"/>
          <w:sz w:val="18"/>
        </w:rPr>
        <w:t xml:space="preserve"> </w:t>
      </w:r>
      <w:r w:rsidR="005A7E04">
        <w:rPr>
          <w:sz w:val="18"/>
        </w:rPr>
        <w:t>Health</w:t>
      </w:r>
      <w:r w:rsidR="005A7E04">
        <w:rPr>
          <w:spacing w:val="-6"/>
          <w:sz w:val="18"/>
        </w:rPr>
        <w:t xml:space="preserve"> </w:t>
      </w:r>
      <w:r w:rsidR="005A7E04">
        <w:rPr>
          <w:sz w:val="18"/>
        </w:rPr>
        <w:t>Department:</w:t>
      </w:r>
      <w:r w:rsidR="005A7E04">
        <w:rPr>
          <w:sz w:val="18"/>
          <w:u w:val="single"/>
        </w:rPr>
        <w:t xml:space="preserve"> </w:t>
      </w:r>
      <w:r w:rsidR="005A7E04">
        <w:rPr>
          <w:sz w:val="18"/>
          <w:u w:val="single"/>
        </w:rPr>
        <w:tab/>
      </w:r>
      <w:r w:rsidR="005A7E04">
        <w:rPr>
          <w:sz w:val="18"/>
        </w:rPr>
        <w:tab/>
        <w:t>Date</w:t>
      </w:r>
      <w:r w:rsidR="005A7E04">
        <w:rPr>
          <w:spacing w:val="-2"/>
          <w:sz w:val="18"/>
        </w:rPr>
        <w:t xml:space="preserve"> </w:t>
      </w:r>
      <w:r w:rsidR="005A7E04">
        <w:rPr>
          <w:sz w:val="18"/>
          <w:u w:val="single"/>
        </w:rPr>
        <w:t xml:space="preserve"> </w:t>
      </w:r>
      <w:r w:rsidR="005A7E04">
        <w:rPr>
          <w:sz w:val="18"/>
          <w:u w:val="single"/>
        </w:rPr>
        <w:tab/>
      </w:r>
    </w:p>
    <w:p w14:paraId="1C17F437" w14:textId="77777777" w:rsidR="009B6F74" w:rsidRDefault="009B6F74">
      <w:pPr>
        <w:spacing w:before="1"/>
        <w:rPr>
          <w:sz w:val="12"/>
        </w:rPr>
      </w:pPr>
    </w:p>
    <w:p w14:paraId="5E00AC28" w14:textId="31C9B548" w:rsidR="009B6F74" w:rsidRDefault="005A7E04">
      <w:pPr>
        <w:spacing w:before="94"/>
        <w:ind w:left="120"/>
        <w:rPr>
          <w:sz w:val="18"/>
        </w:rPr>
      </w:pPr>
      <w:r>
        <w:rPr>
          <w:sz w:val="18"/>
        </w:rPr>
        <w:t>Patient Record Auditors — Name and Title:</w:t>
      </w:r>
    </w:p>
    <w:p w14:paraId="63439B9B" w14:textId="769EC9DB" w:rsidR="009B6F74" w:rsidRDefault="00FA593E">
      <w:pPr>
        <w:spacing w:before="10"/>
        <w:rPr>
          <w:sz w:val="18"/>
        </w:rPr>
      </w:pPr>
      <w:r>
        <w:rPr>
          <w:noProof/>
          <w:color w:val="2B579A"/>
          <w:shd w:val="clear" w:color="auto" w:fill="E6E6E6"/>
        </w:rPr>
        <mc:AlternateContent>
          <mc:Choice Requires="wps">
            <w:drawing>
              <wp:anchor distT="0" distB="0" distL="0" distR="0" simplePos="0" relativeHeight="251658240" behindDoc="1" locked="0" layoutInCell="1" allowOverlap="1" wp14:anchorId="085AE14B" wp14:editId="4BD99E68">
                <wp:simplePos x="0" y="0"/>
                <wp:positionH relativeFrom="page">
                  <wp:posOffset>381000</wp:posOffset>
                </wp:positionH>
                <wp:positionV relativeFrom="paragraph">
                  <wp:posOffset>166370</wp:posOffset>
                </wp:positionV>
                <wp:extent cx="3432175" cy="1270"/>
                <wp:effectExtent l="0" t="0" r="0" b="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2175" cy="1270"/>
                        </a:xfrm>
                        <a:custGeom>
                          <a:avLst/>
                          <a:gdLst>
                            <a:gd name="T0" fmla="+- 0 600 600"/>
                            <a:gd name="T1" fmla="*/ T0 w 5405"/>
                            <a:gd name="T2" fmla="+- 0 6004 600"/>
                            <a:gd name="T3" fmla="*/ T2 w 5405"/>
                          </a:gdLst>
                          <a:ahLst/>
                          <a:cxnLst>
                            <a:cxn ang="0">
                              <a:pos x="T1" y="0"/>
                            </a:cxn>
                            <a:cxn ang="0">
                              <a:pos x="T3" y="0"/>
                            </a:cxn>
                          </a:cxnLst>
                          <a:rect l="0" t="0" r="r" b="b"/>
                          <a:pathLst>
                            <a:path w="5405">
                              <a:moveTo>
                                <a:pt x="0" y="0"/>
                              </a:moveTo>
                              <a:lnTo>
                                <a:pt x="54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6930D" id="Freeform: Shape 21" o:spid="_x0000_s1026" style="position:absolute;margin-left:30pt;margin-top:13.1pt;width:270.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" path="m,l5404,e" filled="f" strokeweight=".20003mm">
                <v:path arrowok="t" o:connecttype="custom" o:connectlocs="0,0;3431540,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251658241" behindDoc="1" locked="0" layoutInCell="1" allowOverlap="1" wp14:anchorId="2181ABDA" wp14:editId="1223DD33">
                <wp:simplePos x="0" y="0"/>
                <wp:positionH relativeFrom="page">
                  <wp:posOffset>4004310</wp:posOffset>
                </wp:positionH>
                <wp:positionV relativeFrom="paragraph">
                  <wp:posOffset>166370</wp:posOffset>
                </wp:positionV>
                <wp:extent cx="3368675" cy="127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8675" cy="1270"/>
                        </a:xfrm>
                        <a:custGeom>
                          <a:avLst/>
                          <a:gdLst>
                            <a:gd name="T0" fmla="+- 0 6306 6306"/>
                            <a:gd name="T1" fmla="*/ T0 w 5305"/>
                            <a:gd name="T2" fmla="+- 0 11610 6306"/>
                            <a:gd name="T3" fmla="*/ T2 w 5305"/>
                          </a:gdLst>
                          <a:ahLst/>
                          <a:cxnLst>
                            <a:cxn ang="0">
                              <a:pos x="T1" y="0"/>
                            </a:cxn>
                            <a:cxn ang="0">
                              <a:pos x="T3" y="0"/>
                            </a:cxn>
                          </a:cxnLst>
                          <a:rect l="0" t="0" r="r" b="b"/>
                          <a:pathLst>
                            <a:path w="5305">
                              <a:moveTo>
                                <a:pt x="0" y="0"/>
                              </a:moveTo>
                              <a:lnTo>
                                <a:pt x="53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C0E6" id="Freeform: Shape 20" o:spid="_x0000_s1026" style="position:absolute;margin-left:315.3pt;margin-top:13.1pt;width:265.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" path="m,l5304,e" filled="f" strokeweight=".20003mm">
                <v:path arrowok="t" o:connecttype="custom" o:connectlocs="0,0;3368040,0" o:connectangles="0,0"/>
                <w10:wrap type="topAndBottom" anchorx="page"/>
              </v:shape>
            </w:pict>
          </mc:Fallback>
        </mc:AlternateContent>
      </w:r>
    </w:p>
    <w:p w14:paraId="33B57C53" w14:textId="77777777" w:rsidR="009B6F74" w:rsidRDefault="009B6F74">
      <w:pPr>
        <w:rPr>
          <w:sz w:val="20"/>
        </w:rPr>
      </w:pPr>
    </w:p>
    <w:p w14:paraId="546F4F06" w14:textId="323262FC" w:rsidR="009B6F74" w:rsidRDefault="00FA593E">
      <w:pPr>
        <w:spacing w:before="6"/>
        <w:rPr>
          <w:sz w:val="16"/>
        </w:rPr>
      </w:pPr>
      <w:r>
        <w:rPr>
          <w:noProof/>
          <w:color w:val="2B579A"/>
          <w:shd w:val="clear" w:color="auto" w:fill="E6E6E6"/>
        </w:rPr>
        <mc:AlternateContent>
          <mc:Choice Requires="wps">
            <w:drawing>
              <wp:anchor distT="0" distB="0" distL="0" distR="0" simplePos="0" relativeHeight="251658242" behindDoc="1" locked="0" layoutInCell="1" allowOverlap="1" wp14:anchorId="06AA871E" wp14:editId="38766CA2">
                <wp:simplePos x="0" y="0"/>
                <wp:positionH relativeFrom="page">
                  <wp:posOffset>381000</wp:posOffset>
                </wp:positionH>
                <wp:positionV relativeFrom="paragraph">
                  <wp:posOffset>149225</wp:posOffset>
                </wp:positionV>
                <wp:extent cx="3432175" cy="1270"/>
                <wp:effectExtent l="0" t="0" r="0" b="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2175" cy="1270"/>
                        </a:xfrm>
                        <a:custGeom>
                          <a:avLst/>
                          <a:gdLst>
                            <a:gd name="T0" fmla="+- 0 600 600"/>
                            <a:gd name="T1" fmla="*/ T0 w 5405"/>
                            <a:gd name="T2" fmla="+- 0 6004 600"/>
                            <a:gd name="T3" fmla="*/ T2 w 5405"/>
                          </a:gdLst>
                          <a:ahLst/>
                          <a:cxnLst>
                            <a:cxn ang="0">
                              <a:pos x="T1" y="0"/>
                            </a:cxn>
                            <a:cxn ang="0">
                              <a:pos x="T3" y="0"/>
                            </a:cxn>
                          </a:cxnLst>
                          <a:rect l="0" t="0" r="r" b="b"/>
                          <a:pathLst>
                            <a:path w="5405">
                              <a:moveTo>
                                <a:pt x="0" y="0"/>
                              </a:moveTo>
                              <a:lnTo>
                                <a:pt x="54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0D57C" id="Freeform: Shape 19" o:spid="_x0000_s1026" style="position:absolute;margin-left:30pt;margin-top:11.75pt;width:270.2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" path="m,l5404,e" filled="f" strokeweight=".20003mm">
                <v:path arrowok="t" o:connecttype="custom" o:connectlocs="0,0;3431540,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251658243" behindDoc="1" locked="0" layoutInCell="1" allowOverlap="1" wp14:anchorId="570E30DC" wp14:editId="097BCE33">
                <wp:simplePos x="0" y="0"/>
                <wp:positionH relativeFrom="page">
                  <wp:posOffset>4004310</wp:posOffset>
                </wp:positionH>
                <wp:positionV relativeFrom="paragraph">
                  <wp:posOffset>149225</wp:posOffset>
                </wp:positionV>
                <wp:extent cx="3368675"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8675" cy="1270"/>
                        </a:xfrm>
                        <a:custGeom>
                          <a:avLst/>
                          <a:gdLst>
                            <a:gd name="T0" fmla="+- 0 6306 6306"/>
                            <a:gd name="T1" fmla="*/ T0 w 5305"/>
                            <a:gd name="T2" fmla="+- 0 11610 6306"/>
                            <a:gd name="T3" fmla="*/ T2 w 5305"/>
                          </a:gdLst>
                          <a:ahLst/>
                          <a:cxnLst>
                            <a:cxn ang="0">
                              <a:pos x="T1" y="0"/>
                            </a:cxn>
                            <a:cxn ang="0">
                              <a:pos x="T3" y="0"/>
                            </a:cxn>
                          </a:cxnLst>
                          <a:rect l="0" t="0" r="r" b="b"/>
                          <a:pathLst>
                            <a:path w="5305">
                              <a:moveTo>
                                <a:pt x="0" y="0"/>
                              </a:moveTo>
                              <a:lnTo>
                                <a:pt x="53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BF685" id="Freeform: Shape 18" o:spid="_x0000_s1026" style="position:absolute;margin-left:315.3pt;margin-top:11.75pt;width:265.2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" path="m,l5304,e" filled="f" strokeweight=".20003mm">
                <v:path arrowok="t" o:connecttype="custom" o:connectlocs="0,0;3368040,0" o:connectangles="0,0"/>
                <w10:wrap type="topAndBottom" anchorx="page"/>
              </v:shape>
            </w:pict>
          </mc:Fallback>
        </mc:AlternateContent>
      </w:r>
    </w:p>
    <w:p w14:paraId="4D376EF9" w14:textId="77777777" w:rsidR="009B6F74" w:rsidRDefault="009B6F74">
      <w:pPr>
        <w:rPr>
          <w:sz w:val="20"/>
        </w:rPr>
      </w:pPr>
    </w:p>
    <w:p w14:paraId="62A91F78" w14:textId="51B8ACF3" w:rsidR="009B6F74" w:rsidRDefault="00FA593E">
      <w:pPr>
        <w:spacing w:before="6"/>
        <w:rPr>
          <w:sz w:val="16"/>
        </w:rPr>
      </w:pPr>
      <w:r>
        <w:rPr>
          <w:noProof/>
          <w:color w:val="2B579A"/>
          <w:shd w:val="clear" w:color="auto" w:fill="E6E6E6"/>
        </w:rPr>
        <mc:AlternateContent>
          <mc:Choice Requires="wps">
            <w:drawing>
              <wp:anchor distT="0" distB="0" distL="0" distR="0" simplePos="0" relativeHeight="251658244" behindDoc="1" locked="0" layoutInCell="1" allowOverlap="1" wp14:anchorId="56755325" wp14:editId="41C8DC4F">
                <wp:simplePos x="0" y="0"/>
                <wp:positionH relativeFrom="page">
                  <wp:posOffset>381000</wp:posOffset>
                </wp:positionH>
                <wp:positionV relativeFrom="paragraph">
                  <wp:posOffset>149225</wp:posOffset>
                </wp:positionV>
                <wp:extent cx="3432175" cy="1270"/>
                <wp:effectExtent l="0" t="0" r="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2175" cy="1270"/>
                        </a:xfrm>
                        <a:custGeom>
                          <a:avLst/>
                          <a:gdLst>
                            <a:gd name="T0" fmla="+- 0 600 600"/>
                            <a:gd name="T1" fmla="*/ T0 w 5405"/>
                            <a:gd name="T2" fmla="+- 0 6004 600"/>
                            <a:gd name="T3" fmla="*/ T2 w 5405"/>
                          </a:gdLst>
                          <a:ahLst/>
                          <a:cxnLst>
                            <a:cxn ang="0">
                              <a:pos x="T1" y="0"/>
                            </a:cxn>
                            <a:cxn ang="0">
                              <a:pos x="T3" y="0"/>
                            </a:cxn>
                          </a:cxnLst>
                          <a:rect l="0" t="0" r="r" b="b"/>
                          <a:pathLst>
                            <a:path w="5405">
                              <a:moveTo>
                                <a:pt x="0" y="0"/>
                              </a:moveTo>
                              <a:lnTo>
                                <a:pt x="54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97E3" id="Freeform: Shape 17" o:spid="_x0000_s1026" style="position:absolute;margin-left:30pt;margin-top:11.75pt;width:270.2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" path="m,l5404,e" filled="f" strokeweight=".20003mm">
                <v:path arrowok="t" o:connecttype="custom" o:connectlocs="0,0;3431540,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251658245" behindDoc="1" locked="0" layoutInCell="1" allowOverlap="1" wp14:anchorId="6E038981" wp14:editId="35C7A97E">
                <wp:simplePos x="0" y="0"/>
                <wp:positionH relativeFrom="page">
                  <wp:posOffset>4004310</wp:posOffset>
                </wp:positionH>
                <wp:positionV relativeFrom="paragraph">
                  <wp:posOffset>149225</wp:posOffset>
                </wp:positionV>
                <wp:extent cx="3368675"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8675" cy="1270"/>
                        </a:xfrm>
                        <a:custGeom>
                          <a:avLst/>
                          <a:gdLst>
                            <a:gd name="T0" fmla="+- 0 6306 6306"/>
                            <a:gd name="T1" fmla="*/ T0 w 5305"/>
                            <a:gd name="T2" fmla="+- 0 11610 6306"/>
                            <a:gd name="T3" fmla="*/ T2 w 5305"/>
                          </a:gdLst>
                          <a:ahLst/>
                          <a:cxnLst>
                            <a:cxn ang="0">
                              <a:pos x="T1" y="0"/>
                            </a:cxn>
                            <a:cxn ang="0">
                              <a:pos x="T3" y="0"/>
                            </a:cxn>
                          </a:cxnLst>
                          <a:rect l="0" t="0" r="r" b="b"/>
                          <a:pathLst>
                            <a:path w="5305">
                              <a:moveTo>
                                <a:pt x="0" y="0"/>
                              </a:moveTo>
                              <a:lnTo>
                                <a:pt x="53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0BDD3" id="Freeform: Shape 16" o:spid="_x0000_s1026" style="position:absolute;margin-left:315.3pt;margin-top:11.75pt;width:265.2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" path="m,l5304,e" filled="f" strokeweight=".20003mm">
                <v:path arrowok="t" o:connecttype="custom" o:connectlocs="0,0;3368040,0" o:connectangles="0,0"/>
                <w10:wrap type="topAndBottom" anchorx="page"/>
              </v:shape>
            </w:pict>
          </mc:Fallback>
        </mc:AlternateContent>
      </w:r>
    </w:p>
    <w:p w14:paraId="0D2936B5" w14:textId="77777777" w:rsidR="009B6F74" w:rsidRDefault="009B6F74">
      <w:pPr>
        <w:spacing w:before="9"/>
        <w:rPr>
          <w:sz w:val="9"/>
        </w:rPr>
      </w:pPr>
    </w:p>
    <w:p w14:paraId="012477C1" w14:textId="77777777" w:rsidR="009B6F74" w:rsidRDefault="005A7E04">
      <w:pPr>
        <w:pStyle w:val="BodyText"/>
        <w:spacing w:before="93" w:after="34"/>
        <w:ind w:left="2454" w:right="2612"/>
        <w:jc w:val="center"/>
      </w:pPr>
      <w:r>
        <w:t>Patient Records Audit</w:t>
      </w:r>
    </w:p>
    <w:tbl>
      <w:tblPr>
        <w:tblW w:w="1120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1357"/>
        <w:gridCol w:w="1530"/>
        <w:gridCol w:w="1710"/>
        <w:gridCol w:w="6120"/>
      </w:tblGrid>
      <w:tr w:rsidR="00A91430" w14:paraId="4DFA02BA" w14:textId="77777777" w:rsidTr="007774F4">
        <w:trPr>
          <w:trHeight w:val="830"/>
        </w:trPr>
        <w:tc>
          <w:tcPr>
            <w:tcW w:w="488" w:type="dxa"/>
          </w:tcPr>
          <w:p w14:paraId="6F12CADA" w14:textId="77777777" w:rsidR="00A91430" w:rsidRDefault="00A91430">
            <w:pPr>
              <w:pStyle w:val="TableParagraph"/>
              <w:spacing w:before="6"/>
              <w:rPr>
                <w:b/>
                <w:sz w:val="28"/>
              </w:rPr>
            </w:pPr>
          </w:p>
          <w:p w14:paraId="3EFCFFB0" w14:textId="77777777" w:rsidR="00A91430" w:rsidRDefault="00A91430">
            <w:pPr>
              <w:pStyle w:val="TableParagraph"/>
              <w:ind w:left="80"/>
              <w:rPr>
                <w:b/>
                <w:sz w:val="18"/>
              </w:rPr>
            </w:pPr>
            <w:r>
              <w:rPr>
                <w:b/>
                <w:sz w:val="18"/>
              </w:rPr>
              <w:t>No.</w:t>
            </w:r>
          </w:p>
        </w:tc>
        <w:tc>
          <w:tcPr>
            <w:tcW w:w="1357" w:type="dxa"/>
          </w:tcPr>
          <w:p w14:paraId="21F8DFFB" w14:textId="5F9F991F" w:rsidR="00A91430" w:rsidRDefault="00A91430" w:rsidP="002B5CA9">
            <w:pPr>
              <w:pStyle w:val="TableParagraph"/>
              <w:spacing w:before="37"/>
              <w:ind w:left="104"/>
              <w:jc w:val="both"/>
              <w:rPr>
                <w:b/>
                <w:sz w:val="18"/>
              </w:rPr>
            </w:pPr>
            <w:r>
              <w:rPr>
                <w:b/>
                <w:sz w:val="18"/>
              </w:rPr>
              <w:t>Patient Generic</w:t>
            </w:r>
          </w:p>
          <w:p w14:paraId="02139652" w14:textId="278D820D" w:rsidR="00A91430" w:rsidRDefault="00A91430" w:rsidP="002B5CA9">
            <w:pPr>
              <w:pStyle w:val="TableParagraph"/>
              <w:spacing w:before="37"/>
              <w:jc w:val="both"/>
              <w:rPr>
                <w:b/>
                <w:sz w:val="18"/>
              </w:rPr>
            </w:pPr>
            <w:r>
              <w:rPr>
                <w:b/>
                <w:sz w:val="18"/>
              </w:rPr>
              <w:t xml:space="preserve">  Identifier</w:t>
            </w:r>
          </w:p>
        </w:tc>
        <w:tc>
          <w:tcPr>
            <w:tcW w:w="1530" w:type="dxa"/>
          </w:tcPr>
          <w:p w14:paraId="630CE692" w14:textId="25AC44D8" w:rsidR="00A91430" w:rsidRDefault="00A91430" w:rsidP="00A332B7">
            <w:pPr>
              <w:pStyle w:val="TableParagraph"/>
              <w:spacing w:before="37"/>
              <w:rPr>
                <w:b/>
                <w:sz w:val="18"/>
              </w:rPr>
            </w:pPr>
            <w:r>
              <w:rPr>
                <w:b/>
                <w:sz w:val="18"/>
              </w:rPr>
              <w:t>Payor Source</w:t>
            </w:r>
            <w:r w:rsidRPr="007774F4">
              <w:rPr>
                <w:b/>
                <w:color w:val="EE0000"/>
                <w:sz w:val="18"/>
              </w:rPr>
              <w:t>*</w:t>
            </w:r>
          </w:p>
        </w:tc>
        <w:tc>
          <w:tcPr>
            <w:tcW w:w="1710" w:type="dxa"/>
          </w:tcPr>
          <w:p w14:paraId="4073FF62" w14:textId="28190621" w:rsidR="00A91430" w:rsidRDefault="00A91430" w:rsidP="00A332B7">
            <w:pPr>
              <w:pStyle w:val="TableParagraph"/>
              <w:spacing w:before="37"/>
              <w:rPr>
                <w:b/>
                <w:sz w:val="18"/>
              </w:rPr>
            </w:pPr>
            <w:r>
              <w:rPr>
                <w:b/>
                <w:sz w:val="18"/>
              </w:rPr>
              <w:t xml:space="preserve">A1: </w:t>
            </w:r>
            <w:r w:rsidRPr="00E357EE">
              <w:rPr>
                <w:bCs/>
                <w:sz w:val="18"/>
              </w:rPr>
              <w:t>Obtain informed  signed consent for prenatal services</w:t>
            </w:r>
            <w:r>
              <w:rPr>
                <w:b/>
                <w:sz w:val="18"/>
              </w:rPr>
              <w:t xml:space="preserve"> </w:t>
            </w:r>
          </w:p>
        </w:tc>
        <w:tc>
          <w:tcPr>
            <w:tcW w:w="6120" w:type="dxa"/>
          </w:tcPr>
          <w:p w14:paraId="3D191A89" w14:textId="77777777" w:rsidR="00A91430" w:rsidRDefault="00A91430">
            <w:pPr>
              <w:pStyle w:val="TableParagraph"/>
              <w:spacing w:before="6"/>
              <w:rPr>
                <w:b/>
                <w:sz w:val="28"/>
              </w:rPr>
            </w:pPr>
          </w:p>
          <w:p w14:paraId="071BBBA3" w14:textId="77777777" w:rsidR="00A91430" w:rsidRDefault="00A91430">
            <w:pPr>
              <w:pStyle w:val="TableParagraph"/>
              <w:ind w:left="83"/>
              <w:rPr>
                <w:b/>
                <w:sz w:val="18"/>
              </w:rPr>
            </w:pPr>
            <w:r>
              <w:rPr>
                <w:b/>
                <w:sz w:val="18"/>
              </w:rPr>
              <w:t>Comments</w:t>
            </w:r>
          </w:p>
        </w:tc>
      </w:tr>
      <w:tr w:rsidR="00A91430" w14:paraId="06A82C38" w14:textId="77777777" w:rsidTr="007774F4">
        <w:trPr>
          <w:trHeight w:val="441"/>
        </w:trPr>
        <w:tc>
          <w:tcPr>
            <w:tcW w:w="488" w:type="dxa"/>
          </w:tcPr>
          <w:p w14:paraId="624DAFCA" w14:textId="77777777" w:rsidR="00A91430" w:rsidRDefault="00A91430">
            <w:pPr>
              <w:pStyle w:val="TableParagraph"/>
              <w:spacing w:before="1"/>
              <w:rPr>
                <w:b/>
                <w:sz w:val="17"/>
              </w:rPr>
            </w:pPr>
          </w:p>
          <w:p w14:paraId="595DC7BA" w14:textId="77777777" w:rsidR="00A91430" w:rsidRDefault="00A91430">
            <w:pPr>
              <w:pStyle w:val="TableParagraph"/>
              <w:ind w:right="67"/>
              <w:jc w:val="right"/>
              <w:rPr>
                <w:sz w:val="18"/>
              </w:rPr>
            </w:pPr>
            <w:r>
              <w:rPr>
                <w:sz w:val="18"/>
              </w:rPr>
              <w:t>1</w:t>
            </w:r>
          </w:p>
        </w:tc>
        <w:tc>
          <w:tcPr>
            <w:tcW w:w="1357" w:type="dxa"/>
          </w:tcPr>
          <w:p w14:paraId="04759217" w14:textId="77777777" w:rsidR="00A91430" w:rsidRDefault="00A91430">
            <w:pPr>
              <w:pStyle w:val="TableParagraph"/>
              <w:rPr>
                <w:rFonts w:ascii="Times New Roman"/>
                <w:sz w:val="18"/>
              </w:rPr>
            </w:pPr>
          </w:p>
        </w:tc>
        <w:tc>
          <w:tcPr>
            <w:tcW w:w="1530" w:type="dxa"/>
          </w:tcPr>
          <w:p w14:paraId="03F1EA6E" w14:textId="77777777" w:rsidR="00A91430" w:rsidRDefault="00A91430">
            <w:pPr>
              <w:pStyle w:val="TableParagraph"/>
              <w:rPr>
                <w:rFonts w:ascii="Times New Roman"/>
                <w:sz w:val="18"/>
              </w:rPr>
            </w:pPr>
          </w:p>
        </w:tc>
        <w:tc>
          <w:tcPr>
            <w:tcW w:w="1710" w:type="dxa"/>
          </w:tcPr>
          <w:p w14:paraId="72793122" w14:textId="00F64CEE" w:rsidR="00A91430" w:rsidRDefault="00A91430">
            <w:pPr>
              <w:pStyle w:val="TableParagraph"/>
              <w:rPr>
                <w:rFonts w:ascii="Times New Roman"/>
                <w:sz w:val="18"/>
              </w:rPr>
            </w:pPr>
          </w:p>
        </w:tc>
        <w:tc>
          <w:tcPr>
            <w:tcW w:w="6120" w:type="dxa"/>
          </w:tcPr>
          <w:p w14:paraId="2E5ED1ED" w14:textId="77777777" w:rsidR="00A91430" w:rsidRDefault="00A91430">
            <w:pPr>
              <w:pStyle w:val="TableParagraph"/>
              <w:rPr>
                <w:rFonts w:ascii="Times New Roman"/>
                <w:sz w:val="18"/>
              </w:rPr>
            </w:pPr>
          </w:p>
        </w:tc>
      </w:tr>
      <w:tr w:rsidR="00A91430" w14:paraId="6C73E8EB" w14:textId="77777777" w:rsidTr="007774F4">
        <w:trPr>
          <w:trHeight w:val="441"/>
        </w:trPr>
        <w:tc>
          <w:tcPr>
            <w:tcW w:w="488" w:type="dxa"/>
          </w:tcPr>
          <w:p w14:paraId="7CB51FE1" w14:textId="77777777" w:rsidR="00A91430" w:rsidRDefault="00A91430">
            <w:pPr>
              <w:pStyle w:val="TableParagraph"/>
              <w:spacing w:before="1"/>
              <w:rPr>
                <w:b/>
                <w:sz w:val="17"/>
              </w:rPr>
            </w:pPr>
          </w:p>
          <w:p w14:paraId="4B94FC24" w14:textId="77777777" w:rsidR="00A91430" w:rsidRDefault="00A91430">
            <w:pPr>
              <w:pStyle w:val="TableParagraph"/>
              <w:ind w:right="67"/>
              <w:jc w:val="right"/>
              <w:rPr>
                <w:sz w:val="18"/>
              </w:rPr>
            </w:pPr>
            <w:r>
              <w:rPr>
                <w:sz w:val="18"/>
              </w:rPr>
              <w:t>2</w:t>
            </w:r>
          </w:p>
        </w:tc>
        <w:tc>
          <w:tcPr>
            <w:tcW w:w="1357" w:type="dxa"/>
          </w:tcPr>
          <w:p w14:paraId="12091FE3" w14:textId="77777777" w:rsidR="00A91430" w:rsidRDefault="00A91430">
            <w:pPr>
              <w:pStyle w:val="TableParagraph"/>
              <w:rPr>
                <w:rFonts w:ascii="Times New Roman"/>
                <w:sz w:val="18"/>
              </w:rPr>
            </w:pPr>
          </w:p>
        </w:tc>
        <w:tc>
          <w:tcPr>
            <w:tcW w:w="1530" w:type="dxa"/>
          </w:tcPr>
          <w:p w14:paraId="13786672" w14:textId="77777777" w:rsidR="00A91430" w:rsidRDefault="00A91430">
            <w:pPr>
              <w:pStyle w:val="TableParagraph"/>
              <w:rPr>
                <w:rFonts w:ascii="Times New Roman"/>
                <w:sz w:val="18"/>
              </w:rPr>
            </w:pPr>
          </w:p>
        </w:tc>
        <w:tc>
          <w:tcPr>
            <w:tcW w:w="1710" w:type="dxa"/>
          </w:tcPr>
          <w:p w14:paraId="21E5EAA3" w14:textId="72BB38A1" w:rsidR="00A91430" w:rsidRDefault="00A91430">
            <w:pPr>
              <w:pStyle w:val="TableParagraph"/>
              <w:rPr>
                <w:rFonts w:ascii="Times New Roman"/>
                <w:sz w:val="18"/>
              </w:rPr>
            </w:pPr>
          </w:p>
        </w:tc>
        <w:tc>
          <w:tcPr>
            <w:tcW w:w="6120" w:type="dxa"/>
          </w:tcPr>
          <w:p w14:paraId="0C6727F0" w14:textId="77777777" w:rsidR="00A91430" w:rsidRDefault="00A91430">
            <w:pPr>
              <w:pStyle w:val="TableParagraph"/>
              <w:rPr>
                <w:rFonts w:ascii="Times New Roman"/>
                <w:sz w:val="18"/>
              </w:rPr>
            </w:pPr>
          </w:p>
        </w:tc>
      </w:tr>
      <w:tr w:rsidR="00A91430" w14:paraId="3AE19525" w14:textId="77777777" w:rsidTr="007774F4">
        <w:trPr>
          <w:trHeight w:val="441"/>
        </w:trPr>
        <w:tc>
          <w:tcPr>
            <w:tcW w:w="488" w:type="dxa"/>
          </w:tcPr>
          <w:p w14:paraId="35BB6B32" w14:textId="77777777" w:rsidR="00A91430" w:rsidRDefault="00A91430">
            <w:pPr>
              <w:pStyle w:val="TableParagraph"/>
              <w:spacing w:before="1"/>
              <w:rPr>
                <w:b/>
                <w:sz w:val="17"/>
              </w:rPr>
            </w:pPr>
          </w:p>
          <w:p w14:paraId="720C1F53" w14:textId="77777777" w:rsidR="00A91430" w:rsidRDefault="00A91430">
            <w:pPr>
              <w:pStyle w:val="TableParagraph"/>
              <w:ind w:right="67"/>
              <w:jc w:val="right"/>
              <w:rPr>
                <w:sz w:val="18"/>
              </w:rPr>
            </w:pPr>
            <w:r>
              <w:rPr>
                <w:sz w:val="18"/>
              </w:rPr>
              <w:t>3</w:t>
            </w:r>
          </w:p>
        </w:tc>
        <w:tc>
          <w:tcPr>
            <w:tcW w:w="1357" w:type="dxa"/>
          </w:tcPr>
          <w:p w14:paraId="7398BC1A" w14:textId="77777777" w:rsidR="00A91430" w:rsidRDefault="00A91430">
            <w:pPr>
              <w:pStyle w:val="TableParagraph"/>
              <w:rPr>
                <w:rFonts w:ascii="Times New Roman"/>
                <w:sz w:val="18"/>
              </w:rPr>
            </w:pPr>
          </w:p>
        </w:tc>
        <w:tc>
          <w:tcPr>
            <w:tcW w:w="1530" w:type="dxa"/>
          </w:tcPr>
          <w:p w14:paraId="26B7C3D0" w14:textId="77777777" w:rsidR="00A91430" w:rsidRDefault="00A91430">
            <w:pPr>
              <w:pStyle w:val="TableParagraph"/>
              <w:rPr>
                <w:rFonts w:ascii="Times New Roman"/>
                <w:sz w:val="18"/>
              </w:rPr>
            </w:pPr>
          </w:p>
        </w:tc>
        <w:tc>
          <w:tcPr>
            <w:tcW w:w="1710" w:type="dxa"/>
          </w:tcPr>
          <w:p w14:paraId="4D1198B1" w14:textId="0CFED180" w:rsidR="00A91430" w:rsidRDefault="00A91430">
            <w:pPr>
              <w:pStyle w:val="TableParagraph"/>
              <w:rPr>
                <w:rFonts w:ascii="Times New Roman"/>
                <w:sz w:val="18"/>
              </w:rPr>
            </w:pPr>
          </w:p>
        </w:tc>
        <w:tc>
          <w:tcPr>
            <w:tcW w:w="6120" w:type="dxa"/>
          </w:tcPr>
          <w:p w14:paraId="371BA6FA" w14:textId="77777777" w:rsidR="00A91430" w:rsidRDefault="00A91430">
            <w:pPr>
              <w:pStyle w:val="TableParagraph"/>
              <w:rPr>
                <w:rFonts w:ascii="Times New Roman"/>
                <w:sz w:val="18"/>
              </w:rPr>
            </w:pPr>
          </w:p>
        </w:tc>
      </w:tr>
      <w:tr w:rsidR="00A91430" w14:paraId="6E45AA32" w14:textId="77777777" w:rsidTr="007774F4">
        <w:trPr>
          <w:trHeight w:val="441"/>
        </w:trPr>
        <w:tc>
          <w:tcPr>
            <w:tcW w:w="488" w:type="dxa"/>
          </w:tcPr>
          <w:p w14:paraId="7B237B7D" w14:textId="77777777" w:rsidR="00A91430" w:rsidRDefault="00A91430">
            <w:pPr>
              <w:pStyle w:val="TableParagraph"/>
              <w:spacing w:before="1"/>
              <w:rPr>
                <w:b/>
                <w:sz w:val="17"/>
              </w:rPr>
            </w:pPr>
          </w:p>
          <w:p w14:paraId="1B455C74" w14:textId="77777777" w:rsidR="00A91430" w:rsidRDefault="00A91430">
            <w:pPr>
              <w:pStyle w:val="TableParagraph"/>
              <w:ind w:right="67"/>
              <w:jc w:val="right"/>
              <w:rPr>
                <w:sz w:val="18"/>
              </w:rPr>
            </w:pPr>
            <w:r>
              <w:rPr>
                <w:sz w:val="18"/>
              </w:rPr>
              <w:t>4</w:t>
            </w:r>
          </w:p>
        </w:tc>
        <w:tc>
          <w:tcPr>
            <w:tcW w:w="1357" w:type="dxa"/>
          </w:tcPr>
          <w:p w14:paraId="3CE76B94" w14:textId="77777777" w:rsidR="00A91430" w:rsidRDefault="00A91430">
            <w:pPr>
              <w:pStyle w:val="TableParagraph"/>
              <w:rPr>
                <w:rFonts w:ascii="Times New Roman"/>
                <w:sz w:val="18"/>
              </w:rPr>
            </w:pPr>
          </w:p>
        </w:tc>
        <w:tc>
          <w:tcPr>
            <w:tcW w:w="1530" w:type="dxa"/>
          </w:tcPr>
          <w:p w14:paraId="0F7EFF75" w14:textId="77777777" w:rsidR="00A91430" w:rsidRDefault="00A91430">
            <w:pPr>
              <w:pStyle w:val="TableParagraph"/>
              <w:rPr>
                <w:rFonts w:ascii="Times New Roman"/>
                <w:sz w:val="18"/>
              </w:rPr>
            </w:pPr>
          </w:p>
        </w:tc>
        <w:tc>
          <w:tcPr>
            <w:tcW w:w="1710" w:type="dxa"/>
          </w:tcPr>
          <w:p w14:paraId="4DDF238A" w14:textId="72DFD1C2" w:rsidR="00A91430" w:rsidRDefault="00A91430">
            <w:pPr>
              <w:pStyle w:val="TableParagraph"/>
              <w:rPr>
                <w:rFonts w:ascii="Times New Roman"/>
                <w:sz w:val="18"/>
              </w:rPr>
            </w:pPr>
          </w:p>
        </w:tc>
        <w:tc>
          <w:tcPr>
            <w:tcW w:w="6120" w:type="dxa"/>
          </w:tcPr>
          <w:p w14:paraId="04633DC7" w14:textId="77777777" w:rsidR="00A91430" w:rsidRDefault="00A91430">
            <w:pPr>
              <w:pStyle w:val="TableParagraph"/>
              <w:rPr>
                <w:rFonts w:ascii="Times New Roman"/>
                <w:sz w:val="18"/>
              </w:rPr>
            </w:pPr>
          </w:p>
        </w:tc>
      </w:tr>
      <w:tr w:rsidR="00A91430" w14:paraId="53E39C56" w14:textId="77777777" w:rsidTr="007774F4">
        <w:trPr>
          <w:trHeight w:val="441"/>
        </w:trPr>
        <w:tc>
          <w:tcPr>
            <w:tcW w:w="488" w:type="dxa"/>
          </w:tcPr>
          <w:p w14:paraId="019F3522" w14:textId="77777777" w:rsidR="00A91430" w:rsidRDefault="00A91430">
            <w:pPr>
              <w:pStyle w:val="TableParagraph"/>
              <w:spacing w:before="1"/>
              <w:rPr>
                <w:b/>
                <w:sz w:val="17"/>
              </w:rPr>
            </w:pPr>
          </w:p>
          <w:p w14:paraId="53C5FB4B" w14:textId="77777777" w:rsidR="00A91430" w:rsidRDefault="00A91430">
            <w:pPr>
              <w:pStyle w:val="TableParagraph"/>
              <w:ind w:right="67"/>
              <w:jc w:val="right"/>
              <w:rPr>
                <w:sz w:val="18"/>
              </w:rPr>
            </w:pPr>
            <w:r>
              <w:rPr>
                <w:sz w:val="18"/>
              </w:rPr>
              <w:t>5</w:t>
            </w:r>
          </w:p>
        </w:tc>
        <w:tc>
          <w:tcPr>
            <w:tcW w:w="1357" w:type="dxa"/>
          </w:tcPr>
          <w:p w14:paraId="2BEFAA98" w14:textId="77777777" w:rsidR="00A91430" w:rsidRDefault="00A91430">
            <w:pPr>
              <w:pStyle w:val="TableParagraph"/>
              <w:rPr>
                <w:rFonts w:ascii="Times New Roman"/>
                <w:sz w:val="18"/>
              </w:rPr>
            </w:pPr>
          </w:p>
        </w:tc>
        <w:tc>
          <w:tcPr>
            <w:tcW w:w="1530" w:type="dxa"/>
          </w:tcPr>
          <w:p w14:paraId="214D84D2" w14:textId="77777777" w:rsidR="00A91430" w:rsidRDefault="00A91430">
            <w:pPr>
              <w:pStyle w:val="TableParagraph"/>
              <w:rPr>
                <w:rFonts w:ascii="Times New Roman"/>
                <w:sz w:val="18"/>
              </w:rPr>
            </w:pPr>
          </w:p>
        </w:tc>
        <w:tc>
          <w:tcPr>
            <w:tcW w:w="1710" w:type="dxa"/>
          </w:tcPr>
          <w:p w14:paraId="71BE80B3" w14:textId="161AE846" w:rsidR="00A91430" w:rsidRDefault="00A91430">
            <w:pPr>
              <w:pStyle w:val="TableParagraph"/>
              <w:rPr>
                <w:rFonts w:ascii="Times New Roman"/>
                <w:sz w:val="18"/>
              </w:rPr>
            </w:pPr>
          </w:p>
        </w:tc>
        <w:tc>
          <w:tcPr>
            <w:tcW w:w="6120" w:type="dxa"/>
          </w:tcPr>
          <w:p w14:paraId="345C4C30" w14:textId="77777777" w:rsidR="00A91430" w:rsidRDefault="00A91430">
            <w:pPr>
              <w:pStyle w:val="TableParagraph"/>
              <w:rPr>
                <w:rFonts w:ascii="Times New Roman"/>
                <w:sz w:val="18"/>
              </w:rPr>
            </w:pPr>
          </w:p>
        </w:tc>
      </w:tr>
    </w:tbl>
    <w:p w14:paraId="71CB5B86" w14:textId="03BDA641" w:rsidR="00A332B7" w:rsidRPr="007774F4" w:rsidRDefault="00A91430" w:rsidP="00A332B7">
      <w:pPr>
        <w:ind w:right="100"/>
        <w:rPr>
          <w:b/>
          <w:color w:val="EE0000"/>
          <w:sz w:val="16"/>
          <w:szCs w:val="16"/>
        </w:rPr>
      </w:pPr>
      <w:r w:rsidRPr="007774F4">
        <w:rPr>
          <w:b/>
          <w:color w:val="EE0000"/>
          <w:sz w:val="16"/>
          <w:szCs w:val="16"/>
        </w:rPr>
        <w:t>*Records should include a mix of Medicaid beneficiaries, Presumptively Eligible, and Self-Pay clients</w:t>
      </w:r>
    </w:p>
    <w:p w14:paraId="2FCB3075" w14:textId="77777777" w:rsidR="009B6F74" w:rsidRDefault="009B6F74">
      <w:pPr>
        <w:spacing w:before="6" w:after="1"/>
        <w:rPr>
          <w:b/>
          <w:sz w:val="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7710"/>
        <w:gridCol w:w="520"/>
        <w:gridCol w:w="520"/>
        <w:gridCol w:w="520"/>
        <w:gridCol w:w="520"/>
        <w:gridCol w:w="520"/>
      </w:tblGrid>
      <w:tr w:rsidR="009B6F74" w14:paraId="0A18712B" w14:textId="77777777" w:rsidTr="36BAEE47">
        <w:trPr>
          <w:trHeight w:val="304"/>
        </w:trPr>
        <w:tc>
          <w:tcPr>
            <w:tcW w:w="8179" w:type="dxa"/>
            <w:gridSpan w:val="2"/>
            <w:tcBorders>
              <w:top w:val="nil"/>
              <w:left w:val="nil"/>
            </w:tcBorders>
          </w:tcPr>
          <w:p w14:paraId="4743A0F8" w14:textId="657BB4E7" w:rsidR="00FF6D71" w:rsidRPr="009E318F" w:rsidRDefault="00FF6D71" w:rsidP="00FF6D71">
            <w:pPr>
              <w:ind w:right="100"/>
              <w:rPr>
                <w:bCs/>
              </w:rPr>
            </w:pPr>
            <w:r>
              <w:rPr>
                <w:b/>
                <w:sz w:val="21"/>
              </w:rPr>
              <w:t xml:space="preserve">Attachment D Prenatal Health Clinical Services Initial Visit </w:t>
            </w:r>
            <w:r w:rsidRPr="002527BB">
              <w:rPr>
                <w:bCs/>
                <w:sz w:val="21"/>
              </w:rPr>
              <w:t>-</w:t>
            </w:r>
            <w:r>
              <w:rPr>
                <w:b/>
                <w:sz w:val="21"/>
              </w:rPr>
              <w:t xml:space="preserve"> </w:t>
            </w:r>
            <w:r w:rsidRPr="002527BB">
              <w:rPr>
                <w:bCs/>
                <w:sz w:val="21"/>
              </w:rPr>
              <w:t>Assess and document the following minimum health history components at the initial prenatal appointment</w:t>
            </w:r>
            <w:r>
              <w:rPr>
                <w:bCs/>
                <w:sz w:val="21"/>
              </w:rPr>
              <w:t>:</w:t>
            </w:r>
          </w:p>
          <w:p w14:paraId="210ED199" w14:textId="77777777" w:rsidR="009B6F74" w:rsidRDefault="009B6F74">
            <w:pPr>
              <w:pStyle w:val="TableParagraph"/>
              <w:rPr>
                <w:rFonts w:ascii="Times New Roman"/>
                <w:sz w:val="18"/>
              </w:rPr>
            </w:pPr>
          </w:p>
        </w:tc>
        <w:tc>
          <w:tcPr>
            <w:tcW w:w="520" w:type="dxa"/>
          </w:tcPr>
          <w:p w14:paraId="508B8CEF" w14:textId="77777777" w:rsidR="009B6F74" w:rsidRDefault="005A7E04">
            <w:pPr>
              <w:pStyle w:val="TableParagraph"/>
              <w:spacing w:before="49"/>
              <w:ind w:left="9"/>
              <w:jc w:val="center"/>
              <w:rPr>
                <w:b/>
                <w:sz w:val="18"/>
              </w:rPr>
            </w:pPr>
            <w:r>
              <w:rPr>
                <w:b/>
                <w:sz w:val="18"/>
              </w:rPr>
              <w:t>1</w:t>
            </w:r>
          </w:p>
        </w:tc>
        <w:tc>
          <w:tcPr>
            <w:tcW w:w="520" w:type="dxa"/>
          </w:tcPr>
          <w:p w14:paraId="14AA8910" w14:textId="77777777" w:rsidR="009B6F74" w:rsidRDefault="005A7E04">
            <w:pPr>
              <w:pStyle w:val="TableParagraph"/>
              <w:spacing w:before="49"/>
              <w:ind w:left="9"/>
              <w:jc w:val="center"/>
              <w:rPr>
                <w:b/>
                <w:sz w:val="18"/>
              </w:rPr>
            </w:pPr>
            <w:r>
              <w:rPr>
                <w:b/>
                <w:sz w:val="18"/>
              </w:rPr>
              <w:t>2</w:t>
            </w:r>
          </w:p>
        </w:tc>
        <w:tc>
          <w:tcPr>
            <w:tcW w:w="520" w:type="dxa"/>
          </w:tcPr>
          <w:p w14:paraId="6D58F54A" w14:textId="77777777" w:rsidR="009B6F74" w:rsidRDefault="005A7E04">
            <w:pPr>
              <w:pStyle w:val="TableParagraph"/>
              <w:spacing w:before="49"/>
              <w:ind w:left="9"/>
              <w:jc w:val="center"/>
              <w:rPr>
                <w:b/>
                <w:sz w:val="18"/>
              </w:rPr>
            </w:pPr>
            <w:r>
              <w:rPr>
                <w:b/>
                <w:sz w:val="18"/>
              </w:rPr>
              <w:t>3</w:t>
            </w:r>
          </w:p>
        </w:tc>
        <w:tc>
          <w:tcPr>
            <w:tcW w:w="520" w:type="dxa"/>
          </w:tcPr>
          <w:p w14:paraId="08C706DB" w14:textId="77777777" w:rsidR="009B6F74" w:rsidRDefault="005A7E04">
            <w:pPr>
              <w:pStyle w:val="TableParagraph"/>
              <w:spacing w:before="49"/>
              <w:ind w:left="9"/>
              <w:jc w:val="center"/>
              <w:rPr>
                <w:b/>
                <w:sz w:val="18"/>
              </w:rPr>
            </w:pPr>
            <w:r>
              <w:rPr>
                <w:b/>
                <w:sz w:val="18"/>
              </w:rPr>
              <w:t>4</w:t>
            </w:r>
          </w:p>
        </w:tc>
        <w:tc>
          <w:tcPr>
            <w:tcW w:w="520" w:type="dxa"/>
          </w:tcPr>
          <w:p w14:paraId="565EB37C" w14:textId="77777777" w:rsidR="009B6F74" w:rsidRDefault="005A7E04">
            <w:pPr>
              <w:pStyle w:val="TableParagraph"/>
              <w:spacing w:before="49"/>
              <w:ind w:left="9"/>
              <w:jc w:val="center"/>
              <w:rPr>
                <w:b/>
                <w:sz w:val="18"/>
              </w:rPr>
            </w:pPr>
            <w:r>
              <w:rPr>
                <w:b/>
                <w:sz w:val="18"/>
              </w:rPr>
              <w:t>5</w:t>
            </w:r>
          </w:p>
        </w:tc>
      </w:tr>
      <w:tr w:rsidR="009B6F74" w14:paraId="64F2E2EC" w14:textId="77777777" w:rsidTr="002527BB">
        <w:trPr>
          <w:trHeight w:val="375"/>
        </w:trPr>
        <w:tc>
          <w:tcPr>
            <w:tcW w:w="469" w:type="dxa"/>
            <w:tcBorders>
              <w:right w:val="single" w:sz="4" w:space="0" w:color="auto"/>
            </w:tcBorders>
            <w:vAlign w:val="center"/>
          </w:tcPr>
          <w:p w14:paraId="66BA3F48" w14:textId="55B1AC2A" w:rsidR="009B6F74" w:rsidRDefault="00806C9F" w:rsidP="002527BB">
            <w:pPr>
              <w:pStyle w:val="TableParagraph"/>
              <w:spacing w:before="73"/>
              <w:ind w:right="83"/>
              <w:jc w:val="center"/>
              <w:rPr>
                <w:sz w:val="20"/>
              </w:rPr>
            </w:pPr>
            <w:r>
              <w:rPr>
                <w:sz w:val="20"/>
              </w:rPr>
              <w:t>1</w:t>
            </w:r>
          </w:p>
        </w:tc>
        <w:tc>
          <w:tcPr>
            <w:tcW w:w="7710" w:type="dxa"/>
            <w:tcBorders>
              <w:left w:val="single" w:sz="4" w:space="0" w:color="auto"/>
            </w:tcBorders>
          </w:tcPr>
          <w:p w14:paraId="121AA3FF" w14:textId="14422285" w:rsidR="009B6F74" w:rsidRDefault="00CA0C21" w:rsidP="36BAEE47">
            <w:pPr>
              <w:pStyle w:val="TableParagraph"/>
              <w:spacing w:before="73"/>
              <w:ind w:left="95"/>
              <w:rPr>
                <w:sz w:val="20"/>
                <w:szCs w:val="20"/>
              </w:rPr>
            </w:pPr>
            <w:r>
              <w:rPr>
                <w:sz w:val="20"/>
                <w:szCs w:val="20"/>
              </w:rPr>
              <w:t>Medical History (including surgeries and family medical history)</w:t>
            </w:r>
          </w:p>
        </w:tc>
        <w:tc>
          <w:tcPr>
            <w:tcW w:w="520" w:type="dxa"/>
          </w:tcPr>
          <w:p w14:paraId="23122443" w14:textId="77777777" w:rsidR="009B6F74" w:rsidRDefault="009B6F74">
            <w:pPr>
              <w:pStyle w:val="TableParagraph"/>
              <w:rPr>
                <w:rFonts w:ascii="Times New Roman"/>
                <w:sz w:val="18"/>
              </w:rPr>
            </w:pPr>
          </w:p>
        </w:tc>
        <w:tc>
          <w:tcPr>
            <w:tcW w:w="520" w:type="dxa"/>
          </w:tcPr>
          <w:p w14:paraId="0A05E1C7" w14:textId="77777777" w:rsidR="009B6F74" w:rsidRDefault="009B6F74">
            <w:pPr>
              <w:pStyle w:val="TableParagraph"/>
              <w:rPr>
                <w:rFonts w:ascii="Times New Roman"/>
                <w:sz w:val="18"/>
              </w:rPr>
            </w:pPr>
          </w:p>
        </w:tc>
        <w:tc>
          <w:tcPr>
            <w:tcW w:w="520" w:type="dxa"/>
          </w:tcPr>
          <w:p w14:paraId="1EB3550E" w14:textId="77777777" w:rsidR="009B6F74" w:rsidRDefault="009B6F74">
            <w:pPr>
              <w:pStyle w:val="TableParagraph"/>
              <w:rPr>
                <w:rFonts w:ascii="Times New Roman"/>
                <w:sz w:val="18"/>
              </w:rPr>
            </w:pPr>
          </w:p>
        </w:tc>
        <w:tc>
          <w:tcPr>
            <w:tcW w:w="520" w:type="dxa"/>
          </w:tcPr>
          <w:p w14:paraId="60D2B1AE" w14:textId="77777777" w:rsidR="009B6F74" w:rsidRDefault="009B6F74">
            <w:pPr>
              <w:pStyle w:val="TableParagraph"/>
              <w:rPr>
                <w:rFonts w:ascii="Times New Roman"/>
                <w:sz w:val="18"/>
              </w:rPr>
            </w:pPr>
          </w:p>
        </w:tc>
        <w:tc>
          <w:tcPr>
            <w:tcW w:w="520" w:type="dxa"/>
          </w:tcPr>
          <w:p w14:paraId="0DF757E0" w14:textId="77777777" w:rsidR="009B6F74" w:rsidRDefault="009B6F74">
            <w:pPr>
              <w:pStyle w:val="TableParagraph"/>
              <w:rPr>
                <w:rFonts w:ascii="Times New Roman"/>
                <w:sz w:val="18"/>
              </w:rPr>
            </w:pPr>
          </w:p>
        </w:tc>
      </w:tr>
      <w:tr w:rsidR="00157F06" w14:paraId="642D05E9" w14:textId="1A501AAA" w:rsidTr="002527BB">
        <w:trPr>
          <w:trHeight w:val="375"/>
        </w:trPr>
        <w:tc>
          <w:tcPr>
            <w:tcW w:w="469" w:type="dxa"/>
            <w:tcBorders>
              <w:right w:val="single" w:sz="4" w:space="0" w:color="auto"/>
            </w:tcBorders>
            <w:vAlign w:val="center"/>
          </w:tcPr>
          <w:p w14:paraId="0BBAE094" w14:textId="65CA59BD" w:rsidR="00157F06" w:rsidRDefault="00806C9F" w:rsidP="002527BB">
            <w:pPr>
              <w:pStyle w:val="TableParagraph"/>
              <w:spacing w:before="73"/>
              <w:ind w:right="83"/>
              <w:jc w:val="center"/>
              <w:rPr>
                <w:sz w:val="20"/>
              </w:rPr>
            </w:pPr>
            <w:r>
              <w:rPr>
                <w:sz w:val="20"/>
              </w:rPr>
              <w:t>2</w:t>
            </w:r>
          </w:p>
        </w:tc>
        <w:tc>
          <w:tcPr>
            <w:tcW w:w="7710" w:type="dxa"/>
            <w:tcBorders>
              <w:left w:val="single" w:sz="4" w:space="0" w:color="auto"/>
            </w:tcBorders>
          </w:tcPr>
          <w:p w14:paraId="1B464092" w14:textId="1EE18386" w:rsidR="00157F06" w:rsidRDefault="00D461D1" w:rsidP="00403193">
            <w:pPr>
              <w:pStyle w:val="TableParagraph"/>
              <w:spacing w:before="73"/>
              <w:ind w:left="95"/>
              <w:rPr>
                <w:sz w:val="20"/>
                <w:szCs w:val="20"/>
              </w:rPr>
            </w:pPr>
            <w:r w:rsidRPr="00A332B7">
              <w:rPr>
                <w:sz w:val="20"/>
              </w:rPr>
              <w:t>Immunization History (</w:t>
            </w:r>
            <w:r>
              <w:rPr>
                <w:sz w:val="20"/>
              </w:rPr>
              <w:t>including history of immunity</w:t>
            </w:r>
            <w:r w:rsidRPr="00A332B7">
              <w:rPr>
                <w:sz w:val="20"/>
              </w:rPr>
              <w:t>)</w:t>
            </w:r>
          </w:p>
        </w:tc>
        <w:tc>
          <w:tcPr>
            <w:tcW w:w="520" w:type="dxa"/>
          </w:tcPr>
          <w:p w14:paraId="7127DA5B" w14:textId="0EA384C8" w:rsidR="00157F06" w:rsidRDefault="00157F06">
            <w:pPr>
              <w:pStyle w:val="TableParagraph"/>
              <w:rPr>
                <w:rFonts w:ascii="Times New Roman"/>
                <w:sz w:val="18"/>
              </w:rPr>
            </w:pPr>
          </w:p>
        </w:tc>
        <w:tc>
          <w:tcPr>
            <w:tcW w:w="520" w:type="dxa"/>
          </w:tcPr>
          <w:p w14:paraId="20F0D38A" w14:textId="3229AD2C" w:rsidR="00157F06" w:rsidRDefault="00157F06">
            <w:pPr>
              <w:pStyle w:val="TableParagraph"/>
              <w:rPr>
                <w:rFonts w:ascii="Times New Roman"/>
                <w:sz w:val="18"/>
              </w:rPr>
            </w:pPr>
          </w:p>
        </w:tc>
        <w:tc>
          <w:tcPr>
            <w:tcW w:w="520" w:type="dxa"/>
          </w:tcPr>
          <w:p w14:paraId="51F01FFC" w14:textId="03E53386" w:rsidR="00157F06" w:rsidRDefault="00157F06">
            <w:pPr>
              <w:pStyle w:val="TableParagraph"/>
              <w:rPr>
                <w:rFonts w:ascii="Times New Roman"/>
                <w:sz w:val="18"/>
              </w:rPr>
            </w:pPr>
          </w:p>
        </w:tc>
        <w:tc>
          <w:tcPr>
            <w:tcW w:w="520" w:type="dxa"/>
          </w:tcPr>
          <w:p w14:paraId="0407F1FF" w14:textId="0AF65A8C" w:rsidR="00157F06" w:rsidRDefault="00157F06">
            <w:pPr>
              <w:pStyle w:val="TableParagraph"/>
              <w:rPr>
                <w:rFonts w:ascii="Times New Roman"/>
                <w:sz w:val="18"/>
              </w:rPr>
            </w:pPr>
          </w:p>
        </w:tc>
        <w:tc>
          <w:tcPr>
            <w:tcW w:w="520" w:type="dxa"/>
          </w:tcPr>
          <w:p w14:paraId="3FDB893F" w14:textId="27FC6F8C" w:rsidR="00157F06" w:rsidRDefault="00157F06">
            <w:pPr>
              <w:pStyle w:val="TableParagraph"/>
              <w:rPr>
                <w:rFonts w:ascii="Times New Roman"/>
                <w:sz w:val="18"/>
              </w:rPr>
            </w:pPr>
          </w:p>
        </w:tc>
      </w:tr>
      <w:tr w:rsidR="009B6F74" w14:paraId="77544A3C" w14:textId="11FD846D" w:rsidTr="002527BB">
        <w:trPr>
          <w:trHeight w:val="375"/>
        </w:trPr>
        <w:tc>
          <w:tcPr>
            <w:tcW w:w="469" w:type="dxa"/>
            <w:tcBorders>
              <w:right w:val="single" w:sz="4" w:space="0" w:color="auto"/>
            </w:tcBorders>
            <w:vAlign w:val="center"/>
          </w:tcPr>
          <w:p w14:paraId="54F85A90" w14:textId="516BE56C" w:rsidR="009B6F74" w:rsidRDefault="00806C9F" w:rsidP="002527BB">
            <w:pPr>
              <w:pStyle w:val="TableParagraph"/>
              <w:spacing w:before="73"/>
              <w:ind w:right="83"/>
              <w:jc w:val="center"/>
              <w:rPr>
                <w:sz w:val="20"/>
              </w:rPr>
            </w:pPr>
            <w:r>
              <w:rPr>
                <w:sz w:val="20"/>
              </w:rPr>
              <w:t>3</w:t>
            </w:r>
          </w:p>
        </w:tc>
        <w:tc>
          <w:tcPr>
            <w:tcW w:w="7710" w:type="dxa"/>
            <w:tcBorders>
              <w:left w:val="single" w:sz="4" w:space="0" w:color="auto"/>
            </w:tcBorders>
          </w:tcPr>
          <w:p w14:paraId="56B7368E" w14:textId="334D3893" w:rsidR="009B6F74" w:rsidRDefault="00403193">
            <w:pPr>
              <w:pStyle w:val="TableParagraph"/>
              <w:spacing w:before="73"/>
              <w:ind w:left="95"/>
              <w:rPr>
                <w:sz w:val="20"/>
              </w:rPr>
            </w:pPr>
            <w:r>
              <w:rPr>
                <w:sz w:val="20"/>
              </w:rPr>
              <w:t xml:space="preserve">Medications </w:t>
            </w:r>
            <w:r w:rsidR="00D461D1">
              <w:rPr>
                <w:sz w:val="20"/>
              </w:rPr>
              <w:t>(</w:t>
            </w:r>
            <w:r>
              <w:rPr>
                <w:sz w:val="20"/>
              </w:rPr>
              <w:t xml:space="preserve">including </w:t>
            </w:r>
            <w:r w:rsidR="00D461D1">
              <w:rPr>
                <w:sz w:val="20"/>
              </w:rPr>
              <w:t>prescription</w:t>
            </w:r>
            <w:r>
              <w:rPr>
                <w:sz w:val="20"/>
              </w:rPr>
              <w:t xml:space="preserve"> and </w:t>
            </w:r>
            <w:r w:rsidR="00D461D1">
              <w:rPr>
                <w:sz w:val="20"/>
              </w:rPr>
              <w:t>nonprescription)</w:t>
            </w:r>
          </w:p>
        </w:tc>
        <w:tc>
          <w:tcPr>
            <w:tcW w:w="520" w:type="dxa"/>
          </w:tcPr>
          <w:p w14:paraId="4DB4C32C" w14:textId="79CCBDD9" w:rsidR="009B6F74" w:rsidRDefault="009B6F74">
            <w:pPr>
              <w:pStyle w:val="TableParagraph"/>
              <w:rPr>
                <w:rFonts w:ascii="Times New Roman"/>
                <w:sz w:val="18"/>
              </w:rPr>
            </w:pPr>
          </w:p>
        </w:tc>
        <w:tc>
          <w:tcPr>
            <w:tcW w:w="520" w:type="dxa"/>
          </w:tcPr>
          <w:p w14:paraId="2AB043CE" w14:textId="3E9C2378" w:rsidR="009B6F74" w:rsidRDefault="009B6F74">
            <w:pPr>
              <w:pStyle w:val="TableParagraph"/>
              <w:rPr>
                <w:rFonts w:ascii="Times New Roman"/>
                <w:sz w:val="18"/>
              </w:rPr>
            </w:pPr>
          </w:p>
        </w:tc>
        <w:tc>
          <w:tcPr>
            <w:tcW w:w="520" w:type="dxa"/>
          </w:tcPr>
          <w:p w14:paraId="472600FD" w14:textId="07099354" w:rsidR="009B6F74" w:rsidRDefault="009B6F74">
            <w:pPr>
              <w:pStyle w:val="TableParagraph"/>
              <w:rPr>
                <w:rFonts w:ascii="Times New Roman"/>
                <w:sz w:val="18"/>
              </w:rPr>
            </w:pPr>
          </w:p>
        </w:tc>
        <w:tc>
          <w:tcPr>
            <w:tcW w:w="520" w:type="dxa"/>
          </w:tcPr>
          <w:p w14:paraId="1800CADF" w14:textId="1565C41A" w:rsidR="009B6F74" w:rsidRDefault="009B6F74">
            <w:pPr>
              <w:pStyle w:val="TableParagraph"/>
              <w:rPr>
                <w:rFonts w:ascii="Times New Roman"/>
                <w:sz w:val="18"/>
              </w:rPr>
            </w:pPr>
          </w:p>
        </w:tc>
        <w:tc>
          <w:tcPr>
            <w:tcW w:w="520" w:type="dxa"/>
          </w:tcPr>
          <w:p w14:paraId="71738222" w14:textId="7C20D0F7" w:rsidR="009B6F74" w:rsidRDefault="009B6F74">
            <w:pPr>
              <w:pStyle w:val="TableParagraph"/>
              <w:rPr>
                <w:rFonts w:ascii="Times New Roman"/>
                <w:sz w:val="18"/>
              </w:rPr>
            </w:pPr>
          </w:p>
        </w:tc>
      </w:tr>
      <w:tr w:rsidR="009B6F74" w14:paraId="4352726A" w14:textId="77777777" w:rsidTr="007774F4">
        <w:trPr>
          <w:trHeight w:val="326"/>
        </w:trPr>
        <w:tc>
          <w:tcPr>
            <w:tcW w:w="469" w:type="dxa"/>
            <w:tcBorders>
              <w:right w:val="single" w:sz="4" w:space="0" w:color="auto"/>
            </w:tcBorders>
            <w:vAlign w:val="center"/>
          </w:tcPr>
          <w:p w14:paraId="77B0D19C" w14:textId="3703E6FB" w:rsidR="009B6F74" w:rsidRDefault="00806C9F" w:rsidP="002527BB">
            <w:pPr>
              <w:pStyle w:val="TableParagraph"/>
              <w:spacing w:before="193"/>
              <w:ind w:right="84"/>
              <w:jc w:val="center"/>
              <w:rPr>
                <w:sz w:val="20"/>
              </w:rPr>
            </w:pPr>
            <w:r>
              <w:rPr>
                <w:sz w:val="20"/>
              </w:rPr>
              <w:t>4</w:t>
            </w:r>
          </w:p>
        </w:tc>
        <w:tc>
          <w:tcPr>
            <w:tcW w:w="7710" w:type="dxa"/>
            <w:tcBorders>
              <w:left w:val="single" w:sz="4" w:space="0" w:color="auto"/>
            </w:tcBorders>
          </w:tcPr>
          <w:p w14:paraId="5047E1D0" w14:textId="758BF000" w:rsidR="009B6F74" w:rsidRPr="00A332B7" w:rsidRDefault="00D461D1" w:rsidP="002527BB">
            <w:pPr>
              <w:pStyle w:val="TableParagraph"/>
              <w:spacing w:before="73"/>
              <w:ind w:left="95"/>
              <w:rPr>
                <w:sz w:val="20"/>
              </w:rPr>
            </w:pPr>
            <w:r>
              <w:rPr>
                <w:sz w:val="20"/>
              </w:rPr>
              <w:t>M</w:t>
            </w:r>
            <w:r w:rsidR="007774F4">
              <w:rPr>
                <w:sz w:val="20"/>
              </w:rPr>
              <w:t>e</w:t>
            </w:r>
            <w:r>
              <w:rPr>
                <w:sz w:val="20"/>
              </w:rPr>
              <w:t>nstrual History (including Last Menstrual Period with Estimated Date of Delivery)</w:t>
            </w:r>
          </w:p>
        </w:tc>
        <w:tc>
          <w:tcPr>
            <w:tcW w:w="520" w:type="dxa"/>
          </w:tcPr>
          <w:p w14:paraId="70AEBE6D" w14:textId="77777777" w:rsidR="009B6F74" w:rsidRDefault="009B6F74">
            <w:pPr>
              <w:pStyle w:val="TableParagraph"/>
              <w:rPr>
                <w:rFonts w:ascii="Times New Roman"/>
                <w:sz w:val="18"/>
              </w:rPr>
            </w:pPr>
          </w:p>
        </w:tc>
        <w:tc>
          <w:tcPr>
            <w:tcW w:w="520" w:type="dxa"/>
          </w:tcPr>
          <w:p w14:paraId="7ACC61F1" w14:textId="77777777" w:rsidR="009B6F74" w:rsidRDefault="009B6F74">
            <w:pPr>
              <w:pStyle w:val="TableParagraph"/>
              <w:rPr>
                <w:rFonts w:ascii="Times New Roman"/>
                <w:sz w:val="18"/>
              </w:rPr>
            </w:pPr>
          </w:p>
        </w:tc>
        <w:tc>
          <w:tcPr>
            <w:tcW w:w="520" w:type="dxa"/>
          </w:tcPr>
          <w:p w14:paraId="0DD64E9E" w14:textId="77777777" w:rsidR="009B6F74" w:rsidRDefault="009B6F74">
            <w:pPr>
              <w:pStyle w:val="TableParagraph"/>
              <w:rPr>
                <w:rFonts w:ascii="Times New Roman"/>
                <w:sz w:val="18"/>
              </w:rPr>
            </w:pPr>
          </w:p>
        </w:tc>
        <w:tc>
          <w:tcPr>
            <w:tcW w:w="520" w:type="dxa"/>
          </w:tcPr>
          <w:p w14:paraId="7192C4CF" w14:textId="77777777" w:rsidR="009B6F74" w:rsidRDefault="009B6F74">
            <w:pPr>
              <w:pStyle w:val="TableParagraph"/>
              <w:rPr>
                <w:rFonts w:ascii="Times New Roman"/>
                <w:sz w:val="18"/>
              </w:rPr>
            </w:pPr>
          </w:p>
        </w:tc>
        <w:tc>
          <w:tcPr>
            <w:tcW w:w="520" w:type="dxa"/>
          </w:tcPr>
          <w:p w14:paraId="269528FE" w14:textId="77777777" w:rsidR="009B6F74" w:rsidRDefault="009B6F74">
            <w:pPr>
              <w:pStyle w:val="TableParagraph"/>
              <w:rPr>
                <w:rFonts w:ascii="Times New Roman"/>
                <w:sz w:val="18"/>
              </w:rPr>
            </w:pPr>
          </w:p>
        </w:tc>
      </w:tr>
      <w:tr w:rsidR="009B6F74" w14:paraId="65B597DA" w14:textId="77777777" w:rsidTr="002527BB">
        <w:trPr>
          <w:trHeight w:val="375"/>
        </w:trPr>
        <w:tc>
          <w:tcPr>
            <w:tcW w:w="469" w:type="dxa"/>
            <w:tcBorders>
              <w:right w:val="single" w:sz="4" w:space="0" w:color="auto"/>
            </w:tcBorders>
            <w:vAlign w:val="center"/>
          </w:tcPr>
          <w:p w14:paraId="4CFC13B0" w14:textId="1B784B81" w:rsidR="009B6F74" w:rsidRDefault="00806C9F" w:rsidP="002527BB">
            <w:pPr>
              <w:pStyle w:val="TableParagraph"/>
              <w:spacing w:before="73"/>
              <w:ind w:right="83"/>
              <w:jc w:val="center"/>
              <w:rPr>
                <w:sz w:val="20"/>
              </w:rPr>
            </w:pPr>
            <w:r>
              <w:rPr>
                <w:sz w:val="20"/>
              </w:rPr>
              <w:t>5</w:t>
            </w:r>
          </w:p>
        </w:tc>
        <w:tc>
          <w:tcPr>
            <w:tcW w:w="7710" w:type="dxa"/>
            <w:tcBorders>
              <w:left w:val="single" w:sz="4" w:space="0" w:color="auto"/>
            </w:tcBorders>
          </w:tcPr>
          <w:p w14:paraId="7D8C3634" w14:textId="70F55E6A" w:rsidR="009B6F74" w:rsidRPr="00A332B7" w:rsidRDefault="00D461D1">
            <w:pPr>
              <w:pStyle w:val="TableParagraph"/>
              <w:spacing w:before="73"/>
              <w:ind w:left="95"/>
              <w:rPr>
                <w:sz w:val="20"/>
              </w:rPr>
            </w:pPr>
            <w:r>
              <w:rPr>
                <w:sz w:val="20"/>
              </w:rPr>
              <w:t>Pregnancy History</w:t>
            </w:r>
          </w:p>
        </w:tc>
        <w:tc>
          <w:tcPr>
            <w:tcW w:w="520" w:type="dxa"/>
          </w:tcPr>
          <w:p w14:paraId="07085EFB" w14:textId="77777777" w:rsidR="009B6F74" w:rsidRDefault="009B6F74">
            <w:pPr>
              <w:pStyle w:val="TableParagraph"/>
              <w:rPr>
                <w:rFonts w:ascii="Times New Roman"/>
                <w:sz w:val="18"/>
              </w:rPr>
            </w:pPr>
          </w:p>
        </w:tc>
        <w:tc>
          <w:tcPr>
            <w:tcW w:w="520" w:type="dxa"/>
          </w:tcPr>
          <w:p w14:paraId="673080D9" w14:textId="77777777" w:rsidR="009B6F74" w:rsidRDefault="009B6F74">
            <w:pPr>
              <w:pStyle w:val="TableParagraph"/>
              <w:rPr>
                <w:rFonts w:ascii="Times New Roman"/>
                <w:sz w:val="18"/>
              </w:rPr>
            </w:pPr>
          </w:p>
        </w:tc>
        <w:tc>
          <w:tcPr>
            <w:tcW w:w="520" w:type="dxa"/>
          </w:tcPr>
          <w:p w14:paraId="4ACBF17A" w14:textId="77777777" w:rsidR="009B6F74" w:rsidRDefault="009B6F74">
            <w:pPr>
              <w:pStyle w:val="TableParagraph"/>
              <w:rPr>
                <w:rFonts w:ascii="Times New Roman"/>
                <w:sz w:val="18"/>
              </w:rPr>
            </w:pPr>
          </w:p>
        </w:tc>
        <w:tc>
          <w:tcPr>
            <w:tcW w:w="520" w:type="dxa"/>
          </w:tcPr>
          <w:p w14:paraId="0CFBBDB3" w14:textId="77777777" w:rsidR="009B6F74" w:rsidRDefault="009B6F74">
            <w:pPr>
              <w:pStyle w:val="TableParagraph"/>
              <w:rPr>
                <w:rFonts w:ascii="Times New Roman"/>
                <w:sz w:val="18"/>
              </w:rPr>
            </w:pPr>
          </w:p>
        </w:tc>
        <w:tc>
          <w:tcPr>
            <w:tcW w:w="520" w:type="dxa"/>
          </w:tcPr>
          <w:p w14:paraId="30A9307A" w14:textId="77777777" w:rsidR="009B6F74" w:rsidRDefault="009B6F74">
            <w:pPr>
              <w:pStyle w:val="TableParagraph"/>
              <w:rPr>
                <w:rFonts w:ascii="Times New Roman"/>
                <w:sz w:val="18"/>
              </w:rPr>
            </w:pPr>
          </w:p>
        </w:tc>
      </w:tr>
      <w:tr w:rsidR="009B6F74" w14:paraId="0E45C721" w14:textId="77777777" w:rsidTr="002527BB">
        <w:trPr>
          <w:trHeight w:val="375"/>
        </w:trPr>
        <w:tc>
          <w:tcPr>
            <w:tcW w:w="469" w:type="dxa"/>
            <w:tcBorders>
              <w:right w:val="single" w:sz="4" w:space="0" w:color="auto"/>
            </w:tcBorders>
            <w:vAlign w:val="center"/>
          </w:tcPr>
          <w:p w14:paraId="028F76BE" w14:textId="35B531A8" w:rsidR="009B6F74" w:rsidRDefault="00806C9F" w:rsidP="002527BB">
            <w:pPr>
              <w:pStyle w:val="TableParagraph"/>
              <w:spacing w:before="73"/>
              <w:ind w:right="83"/>
              <w:jc w:val="center"/>
              <w:rPr>
                <w:sz w:val="20"/>
              </w:rPr>
            </w:pPr>
            <w:r>
              <w:rPr>
                <w:sz w:val="20"/>
              </w:rPr>
              <w:t>6</w:t>
            </w:r>
          </w:p>
        </w:tc>
        <w:tc>
          <w:tcPr>
            <w:tcW w:w="7710" w:type="dxa"/>
            <w:tcBorders>
              <w:left w:val="single" w:sz="4" w:space="0" w:color="auto"/>
            </w:tcBorders>
          </w:tcPr>
          <w:p w14:paraId="54CB03C1" w14:textId="46960424" w:rsidR="009B6F74" w:rsidRPr="00A332B7" w:rsidRDefault="00D461D1">
            <w:pPr>
              <w:pStyle w:val="TableParagraph"/>
              <w:spacing w:before="73"/>
              <w:ind w:left="95"/>
              <w:rPr>
                <w:sz w:val="20"/>
              </w:rPr>
            </w:pPr>
            <w:r w:rsidRPr="00A332B7">
              <w:rPr>
                <w:sz w:val="20"/>
              </w:rPr>
              <w:t>Infection</w:t>
            </w:r>
            <w:r>
              <w:rPr>
                <w:sz w:val="20"/>
              </w:rPr>
              <w:t xml:space="preserve"> History</w:t>
            </w:r>
            <w:r w:rsidRPr="00A332B7">
              <w:rPr>
                <w:sz w:val="20"/>
              </w:rPr>
              <w:t xml:space="preserve"> </w:t>
            </w:r>
          </w:p>
        </w:tc>
        <w:tc>
          <w:tcPr>
            <w:tcW w:w="520" w:type="dxa"/>
          </w:tcPr>
          <w:p w14:paraId="0B5BEDD1" w14:textId="77777777" w:rsidR="009B6F74" w:rsidRDefault="009B6F74">
            <w:pPr>
              <w:pStyle w:val="TableParagraph"/>
              <w:rPr>
                <w:rFonts w:ascii="Times New Roman"/>
                <w:sz w:val="18"/>
              </w:rPr>
            </w:pPr>
          </w:p>
        </w:tc>
        <w:tc>
          <w:tcPr>
            <w:tcW w:w="520" w:type="dxa"/>
          </w:tcPr>
          <w:p w14:paraId="60BF2837" w14:textId="77777777" w:rsidR="009B6F74" w:rsidRDefault="009B6F74">
            <w:pPr>
              <w:pStyle w:val="TableParagraph"/>
              <w:rPr>
                <w:rFonts w:ascii="Times New Roman"/>
                <w:sz w:val="18"/>
              </w:rPr>
            </w:pPr>
          </w:p>
        </w:tc>
        <w:tc>
          <w:tcPr>
            <w:tcW w:w="520" w:type="dxa"/>
          </w:tcPr>
          <w:p w14:paraId="2076B626" w14:textId="77777777" w:rsidR="009B6F74" w:rsidRDefault="009B6F74">
            <w:pPr>
              <w:pStyle w:val="TableParagraph"/>
              <w:rPr>
                <w:rFonts w:ascii="Times New Roman"/>
                <w:sz w:val="18"/>
              </w:rPr>
            </w:pPr>
          </w:p>
        </w:tc>
        <w:tc>
          <w:tcPr>
            <w:tcW w:w="520" w:type="dxa"/>
          </w:tcPr>
          <w:p w14:paraId="0536A66D" w14:textId="77777777" w:rsidR="009B6F74" w:rsidRDefault="009B6F74">
            <w:pPr>
              <w:pStyle w:val="TableParagraph"/>
              <w:rPr>
                <w:rFonts w:ascii="Times New Roman"/>
                <w:sz w:val="18"/>
              </w:rPr>
            </w:pPr>
          </w:p>
        </w:tc>
        <w:tc>
          <w:tcPr>
            <w:tcW w:w="520" w:type="dxa"/>
          </w:tcPr>
          <w:p w14:paraId="1C9B562D" w14:textId="77777777" w:rsidR="009B6F74" w:rsidRDefault="009B6F74">
            <w:pPr>
              <w:pStyle w:val="TableParagraph"/>
              <w:rPr>
                <w:rFonts w:ascii="Times New Roman"/>
                <w:sz w:val="18"/>
              </w:rPr>
            </w:pPr>
          </w:p>
        </w:tc>
      </w:tr>
      <w:tr w:rsidR="009B6F74" w14:paraId="7A6E8B3F" w14:textId="77777777" w:rsidTr="002527BB">
        <w:trPr>
          <w:trHeight w:val="615"/>
        </w:trPr>
        <w:tc>
          <w:tcPr>
            <w:tcW w:w="469" w:type="dxa"/>
            <w:tcBorders>
              <w:right w:val="single" w:sz="4" w:space="0" w:color="auto"/>
            </w:tcBorders>
            <w:vAlign w:val="center"/>
          </w:tcPr>
          <w:p w14:paraId="25F4FB1B" w14:textId="4CADEAF8" w:rsidR="009B6F74" w:rsidRDefault="00806C9F" w:rsidP="002527BB">
            <w:pPr>
              <w:pStyle w:val="TableParagraph"/>
              <w:spacing w:before="193"/>
              <w:ind w:right="82"/>
              <w:jc w:val="center"/>
              <w:rPr>
                <w:sz w:val="20"/>
              </w:rPr>
            </w:pPr>
            <w:r>
              <w:rPr>
                <w:sz w:val="20"/>
              </w:rPr>
              <w:t>7</w:t>
            </w:r>
          </w:p>
        </w:tc>
        <w:tc>
          <w:tcPr>
            <w:tcW w:w="7710" w:type="dxa"/>
            <w:tcBorders>
              <w:left w:val="single" w:sz="4" w:space="0" w:color="auto"/>
            </w:tcBorders>
          </w:tcPr>
          <w:p w14:paraId="4252048A" w14:textId="5E004A4A" w:rsidR="009B6F74" w:rsidRPr="00A332B7" w:rsidRDefault="00403193">
            <w:pPr>
              <w:pStyle w:val="TableParagraph"/>
              <w:spacing w:before="73" w:line="249" w:lineRule="auto"/>
              <w:ind w:left="95" w:right="1175"/>
              <w:rPr>
                <w:sz w:val="20"/>
              </w:rPr>
            </w:pPr>
            <w:r>
              <w:rPr>
                <w:sz w:val="20"/>
              </w:rPr>
              <w:t>Teratogen Exposure (including environmental tobacco, nicotine, and lead exposure)</w:t>
            </w:r>
          </w:p>
        </w:tc>
        <w:tc>
          <w:tcPr>
            <w:tcW w:w="520" w:type="dxa"/>
          </w:tcPr>
          <w:p w14:paraId="5F84F1C8" w14:textId="77777777" w:rsidR="009B6F74" w:rsidRDefault="009B6F74">
            <w:pPr>
              <w:pStyle w:val="TableParagraph"/>
              <w:rPr>
                <w:rFonts w:ascii="Times New Roman"/>
                <w:sz w:val="18"/>
              </w:rPr>
            </w:pPr>
          </w:p>
        </w:tc>
        <w:tc>
          <w:tcPr>
            <w:tcW w:w="520" w:type="dxa"/>
          </w:tcPr>
          <w:p w14:paraId="0A3C62B9" w14:textId="77777777" w:rsidR="009B6F74" w:rsidRDefault="009B6F74">
            <w:pPr>
              <w:pStyle w:val="TableParagraph"/>
              <w:rPr>
                <w:rFonts w:ascii="Times New Roman"/>
                <w:sz w:val="18"/>
              </w:rPr>
            </w:pPr>
          </w:p>
        </w:tc>
        <w:tc>
          <w:tcPr>
            <w:tcW w:w="520" w:type="dxa"/>
          </w:tcPr>
          <w:p w14:paraId="49A3F73F" w14:textId="77777777" w:rsidR="009B6F74" w:rsidRDefault="009B6F74">
            <w:pPr>
              <w:pStyle w:val="TableParagraph"/>
              <w:rPr>
                <w:rFonts w:ascii="Times New Roman"/>
                <w:sz w:val="18"/>
              </w:rPr>
            </w:pPr>
          </w:p>
        </w:tc>
        <w:tc>
          <w:tcPr>
            <w:tcW w:w="520" w:type="dxa"/>
          </w:tcPr>
          <w:p w14:paraId="325113E3" w14:textId="77777777" w:rsidR="009B6F74" w:rsidRDefault="009B6F74">
            <w:pPr>
              <w:pStyle w:val="TableParagraph"/>
              <w:rPr>
                <w:rFonts w:ascii="Times New Roman"/>
                <w:sz w:val="18"/>
              </w:rPr>
            </w:pPr>
          </w:p>
        </w:tc>
        <w:tc>
          <w:tcPr>
            <w:tcW w:w="520" w:type="dxa"/>
          </w:tcPr>
          <w:p w14:paraId="6B74C9CC" w14:textId="77777777" w:rsidR="009B6F74" w:rsidRDefault="009B6F74">
            <w:pPr>
              <w:pStyle w:val="TableParagraph"/>
              <w:rPr>
                <w:rFonts w:ascii="Times New Roman"/>
                <w:sz w:val="18"/>
              </w:rPr>
            </w:pPr>
          </w:p>
        </w:tc>
      </w:tr>
      <w:tr w:rsidR="000407C5" w14:paraId="565FCB9D" w14:textId="77777777" w:rsidTr="002527BB">
        <w:trPr>
          <w:trHeight w:val="350"/>
        </w:trPr>
        <w:tc>
          <w:tcPr>
            <w:tcW w:w="469" w:type="dxa"/>
            <w:tcBorders>
              <w:right w:val="single" w:sz="4" w:space="0" w:color="auto"/>
            </w:tcBorders>
            <w:vAlign w:val="center"/>
          </w:tcPr>
          <w:p w14:paraId="5954A712" w14:textId="3B5C949F" w:rsidR="000407C5" w:rsidRDefault="00806C9F" w:rsidP="002527BB">
            <w:pPr>
              <w:pStyle w:val="TableParagraph"/>
              <w:spacing w:before="73"/>
              <w:ind w:right="83"/>
              <w:jc w:val="center"/>
              <w:rPr>
                <w:sz w:val="20"/>
              </w:rPr>
            </w:pPr>
            <w:r>
              <w:rPr>
                <w:sz w:val="20"/>
              </w:rPr>
              <w:t>9</w:t>
            </w:r>
          </w:p>
        </w:tc>
        <w:tc>
          <w:tcPr>
            <w:tcW w:w="7710" w:type="dxa"/>
            <w:tcBorders>
              <w:left w:val="single" w:sz="4" w:space="0" w:color="auto"/>
            </w:tcBorders>
          </w:tcPr>
          <w:p w14:paraId="1F9A53DA" w14:textId="4997FA40" w:rsidR="000407C5" w:rsidRDefault="009E318F" w:rsidP="000407C5">
            <w:pPr>
              <w:pStyle w:val="TableParagraph"/>
              <w:spacing w:before="73"/>
              <w:ind w:left="95"/>
              <w:rPr>
                <w:sz w:val="20"/>
              </w:rPr>
            </w:pPr>
            <w:r>
              <w:rPr>
                <w:sz w:val="20"/>
              </w:rPr>
              <w:t>Social Determinants of Health (including psychological needs, social needs, education level</w:t>
            </w:r>
            <w:r w:rsidR="00C96D83">
              <w:rPr>
                <w:sz w:val="20"/>
              </w:rPr>
              <w:t xml:space="preserve">, screening with DHHS </w:t>
            </w:r>
            <w:r w:rsidR="005B0E97">
              <w:rPr>
                <w:sz w:val="20"/>
              </w:rPr>
              <w:t>4158</w:t>
            </w:r>
            <w:r>
              <w:rPr>
                <w:sz w:val="20"/>
              </w:rPr>
              <w:t>)</w:t>
            </w:r>
            <w:r w:rsidR="00C96D83">
              <w:rPr>
                <w:sz w:val="20"/>
              </w:rPr>
              <w:t xml:space="preserve">  (see also Section F below)</w:t>
            </w:r>
          </w:p>
        </w:tc>
        <w:tc>
          <w:tcPr>
            <w:tcW w:w="520" w:type="dxa"/>
          </w:tcPr>
          <w:p w14:paraId="136492E8" w14:textId="77777777" w:rsidR="000407C5" w:rsidRDefault="000407C5">
            <w:pPr>
              <w:pStyle w:val="TableParagraph"/>
              <w:rPr>
                <w:rFonts w:ascii="Times New Roman"/>
                <w:sz w:val="18"/>
              </w:rPr>
            </w:pPr>
          </w:p>
        </w:tc>
        <w:tc>
          <w:tcPr>
            <w:tcW w:w="520" w:type="dxa"/>
          </w:tcPr>
          <w:p w14:paraId="146497CA" w14:textId="77777777" w:rsidR="000407C5" w:rsidRDefault="000407C5">
            <w:pPr>
              <w:pStyle w:val="TableParagraph"/>
              <w:rPr>
                <w:rFonts w:ascii="Times New Roman"/>
                <w:sz w:val="18"/>
              </w:rPr>
            </w:pPr>
          </w:p>
        </w:tc>
        <w:tc>
          <w:tcPr>
            <w:tcW w:w="520" w:type="dxa"/>
          </w:tcPr>
          <w:p w14:paraId="721FDB20" w14:textId="77777777" w:rsidR="000407C5" w:rsidRDefault="000407C5">
            <w:pPr>
              <w:pStyle w:val="TableParagraph"/>
              <w:rPr>
                <w:rFonts w:ascii="Times New Roman"/>
                <w:sz w:val="18"/>
              </w:rPr>
            </w:pPr>
          </w:p>
        </w:tc>
        <w:tc>
          <w:tcPr>
            <w:tcW w:w="520" w:type="dxa"/>
          </w:tcPr>
          <w:p w14:paraId="4B26440C" w14:textId="77777777" w:rsidR="000407C5" w:rsidRDefault="000407C5">
            <w:pPr>
              <w:pStyle w:val="TableParagraph"/>
              <w:rPr>
                <w:rFonts w:ascii="Times New Roman"/>
                <w:sz w:val="18"/>
              </w:rPr>
            </w:pPr>
          </w:p>
        </w:tc>
        <w:tc>
          <w:tcPr>
            <w:tcW w:w="520" w:type="dxa"/>
          </w:tcPr>
          <w:p w14:paraId="0ACC3026" w14:textId="18CD3485" w:rsidR="000407C5" w:rsidRDefault="000407C5">
            <w:pPr>
              <w:pStyle w:val="TableParagraph"/>
              <w:rPr>
                <w:rFonts w:ascii="Times New Roman"/>
                <w:sz w:val="18"/>
              </w:rPr>
            </w:pPr>
          </w:p>
        </w:tc>
      </w:tr>
      <w:tr w:rsidR="00806C9F" w14:paraId="03D6FA25" w14:textId="77777777" w:rsidTr="002527BB">
        <w:trPr>
          <w:trHeight w:val="350"/>
        </w:trPr>
        <w:tc>
          <w:tcPr>
            <w:tcW w:w="469" w:type="dxa"/>
            <w:tcBorders>
              <w:right w:val="single" w:sz="4" w:space="0" w:color="auto"/>
            </w:tcBorders>
            <w:vAlign w:val="center"/>
          </w:tcPr>
          <w:p w14:paraId="64A1A920" w14:textId="7C6BDE73" w:rsidR="00806C9F" w:rsidRDefault="00806C9F" w:rsidP="002527BB">
            <w:pPr>
              <w:pStyle w:val="TableParagraph"/>
              <w:spacing w:before="73"/>
              <w:ind w:right="83"/>
              <w:jc w:val="center"/>
              <w:rPr>
                <w:sz w:val="20"/>
              </w:rPr>
            </w:pPr>
            <w:r>
              <w:rPr>
                <w:sz w:val="20"/>
              </w:rPr>
              <w:t>10</w:t>
            </w:r>
          </w:p>
        </w:tc>
        <w:tc>
          <w:tcPr>
            <w:tcW w:w="7710" w:type="dxa"/>
            <w:tcBorders>
              <w:left w:val="single" w:sz="4" w:space="0" w:color="auto"/>
            </w:tcBorders>
          </w:tcPr>
          <w:p w14:paraId="28E22225" w14:textId="4536AA06" w:rsidR="00806C9F" w:rsidDel="009E318F" w:rsidRDefault="00806C9F" w:rsidP="000407C5">
            <w:pPr>
              <w:pStyle w:val="TableParagraph"/>
              <w:spacing w:before="73"/>
              <w:ind w:left="95"/>
              <w:rPr>
                <w:sz w:val="20"/>
              </w:rPr>
            </w:pPr>
            <w:r>
              <w:rPr>
                <w:sz w:val="20"/>
              </w:rPr>
              <w:t>Nutrition Status</w:t>
            </w:r>
            <w:r w:rsidR="0056337B">
              <w:rPr>
                <w:sz w:val="20"/>
              </w:rPr>
              <w:t xml:space="preserve"> (screening with DHHS</w:t>
            </w:r>
            <w:r w:rsidR="00C96D83">
              <w:rPr>
                <w:sz w:val="20"/>
              </w:rPr>
              <w:t xml:space="preserve"> </w:t>
            </w:r>
            <w:r w:rsidR="0056337B">
              <w:rPr>
                <w:sz w:val="20"/>
              </w:rPr>
              <w:t>4161)</w:t>
            </w:r>
            <w:r w:rsidR="00C96D83">
              <w:rPr>
                <w:sz w:val="20"/>
              </w:rPr>
              <w:t xml:space="preserve"> (see also Section E below)</w:t>
            </w:r>
          </w:p>
        </w:tc>
        <w:tc>
          <w:tcPr>
            <w:tcW w:w="520" w:type="dxa"/>
          </w:tcPr>
          <w:p w14:paraId="0644A00A" w14:textId="77777777" w:rsidR="00806C9F" w:rsidRDefault="00806C9F">
            <w:pPr>
              <w:pStyle w:val="TableParagraph"/>
              <w:rPr>
                <w:rFonts w:ascii="Times New Roman"/>
                <w:sz w:val="18"/>
              </w:rPr>
            </w:pPr>
          </w:p>
        </w:tc>
        <w:tc>
          <w:tcPr>
            <w:tcW w:w="520" w:type="dxa"/>
          </w:tcPr>
          <w:p w14:paraId="11BC54C3" w14:textId="77777777" w:rsidR="00806C9F" w:rsidRDefault="00806C9F">
            <w:pPr>
              <w:pStyle w:val="TableParagraph"/>
              <w:rPr>
                <w:rFonts w:ascii="Times New Roman"/>
                <w:sz w:val="18"/>
              </w:rPr>
            </w:pPr>
          </w:p>
        </w:tc>
        <w:tc>
          <w:tcPr>
            <w:tcW w:w="520" w:type="dxa"/>
          </w:tcPr>
          <w:p w14:paraId="010C6801" w14:textId="77777777" w:rsidR="00806C9F" w:rsidRDefault="00806C9F">
            <w:pPr>
              <w:pStyle w:val="TableParagraph"/>
              <w:rPr>
                <w:rFonts w:ascii="Times New Roman"/>
                <w:sz w:val="18"/>
              </w:rPr>
            </w:pPr>
          </w:p>
        </w:tc>
        <w:tc>
          <w:tcPr>
            <w:tcW w:w="520" w:type="dxa"/>
          </w:tcPr>
          <w:p w14:paraId="53FE9374" w14:textId="77777777" w:rsidR="00806C9F" w:rsidRDefault="00806C9F">
            <w:pPr>
              <w:pStyle w:val="TableParagraph"/>
              <w:rPr>
                <w:rFonts w:ascii="Times New Roman"/>
                <w:sz w:val="18"/>
              </w:rPr>
            </w:pPr>
          </w:p>
        </w:tc>
        <w:tc>
          <w:tcPr>
            <w:tcW w:w="520" w:type="dxa"/>
          </w:tcPr>
          <w:p w14:paraId="686B9F9B" w14:textId="77777777" w:rsidR="00806C9F" w:rsidRDefault="00806C9F">
            <w:pPr>
              <w:pStyle w:val="TableParagraph"/>
              <w:rPr>
                <w:rFonts w:ascii="Times New Roman"/>
                <w:sz w:val="18"/>
              </w:rPr>
            </w:pPr>
          </w:p>
        </w:tc>
      </w:tr>
      <w:tr w:rsidR="009B6F74" w14:paraId="337CDAC9" w14:textId="77777777" w:rsidTr="002527BB">
        <w:trPr>
          <w:trHeight w:val="375"/>
        </w:trPr>
        <w:tc>
          <w:tcPr>
            <w:tcW w:w="469" w:type="dxa"/>
            <w:tcBorders>
              <w:right w:val="single" w:sz="4" w:space="0" w:color="auto"/>
            </w:tcBorders>
            <w:vAlign w:val="center"/>
          </w:tcPr>
          <w:p w14:paraId="34132D83" w14:textId="42387579" w:rsidR="009B6F74" w:rsidRDefault="00806C9F" w:rsidP="002527BB">
            <w:pPr>
              <w:pStyle w:val="TableParagraph"/>
              <w:spacing w:before="73"/>
              <w:ind w:right="83"/>
              <w:jc w:val="center"/>
              <w:rPr>
                <w:sz w:val="20"/>
              </w:rPr>
            </w:pPr>
            <w:r>
              <w:rPr>
                <w:sz w:val="20"/>
              </w:rPr>
              <w:t>11</w:t>
            </w:r>
          </w:p>
        </w:tc>
        <w:tc>
          <w:tcPr>
            <w:tcW w:w="7710" w:type="dxa"/>
            <w:tcBorders>
              <w:left w:val="single" w:sz="4" w:space="0" w:color="auto"/>
            </w:tcBorders>
          </w:tcPr>
          <w:p w14:paraId="5EC5CE82" w14:textId="3F83A9F6" w:rsidR="009B6F74" w:rsidRDefault="00D461D1">
            <w:pPr>
              <w:pStyle w:val="TableParagraph"/>
              <w:spacing w:before="73"/>
              <w:ind w:left="95"/>
              <w:rPr>
                <w:sz w:val="20"/>
              </w:rPr>
            </w:pPr>
            <w:r w:rsidRPr="00A332B7">
              <w:rPr>
                <w:sz w:val="20"/>
              </w:rPr>
              <w:t xml:space="preserve">Substance Use </w:t>
            </w:r>
          </w:p>
        </w:tc>
        <w:tc>
          <w:tcPr>
            <w:tcW w:w="520" w:type="dxa"/>
          </w:tcPr>
          <w:p w14:paraId="65903BD9" w14:textId="77777777" w:rsidR="009B6F74" w:rsidRDefault="009B6F74">
            <w:pPr>
              <w:pStyle w:val="TableParagraph"/>
              <w:rPr>
                <w:rFonts w:ascii="Times New Roman"/>
                <w:sz w:val="18"/>
              </w:rPr>
            </w:pPr>
          </w:p>
        </w:tc>
        <w:tc>
          <w:tcPr>
            <w:tcW w:w="520" w:type="dxa"/>
          </w:tcPr>
          <w:p w14:paraId="6954DFE0" w14:textId="77777777" w:rsidR="009B6F74" w:rsidRDefault="009B6F74">
            <w:pPr>
              <w:pStyle w:val="TableParagraph"/>
              <w:rPr>
                <w:rFonts w:ascii="Times New Roman"/>
                <w:sz w:val="18"/>
              </w:rPr>
            </w:pPr>
          </w:p>
        </w:tc>
        <w:tc>
          <w:tcPr>
            <w:tcW w:w="520" w:type="dxa"/>
          </w:tcPr>
          <w:p w14:paraId="781D91BA" w14:textId="77777777" w:rsidR="009B6F74" w:rsidRDefault="009B6F74">
            <w:pPr>
              <w:pStyle w:val="TableParagraph"/>
              <w:rPr>
                <w:rFonts w:ascii="Times New Roman"/>
                <w:sz w:val="18"/>
              </w:rPr>
            </w:pPr>
          </w:p>
        </w:tc>
        <w:tc>
          <w:tcPr>
            <w:tcW w:w="520" w:type="dxa"/>
          </w:tcPr>
          <w:p w14:paraId="216C885B" w14:textId="77777777" w:rsidR="009B6F74" w:rsidRDefault="009B6F74">
            <w:pPr>
              <w:pStyle w:val="TableParagraph"/>
              <w:rPr>
                <w:rFonts w:ascii="Times New Roman"/>
                <w:sz w:val="18"/>
              </w:rPr>
            </w:pPr>
          </w:p>
        </w:tc>
        <w:tc>
          <w:tcPr>
            <w:tcW w:w="520" w:type="dxa"/>
          </w:tcPr>
          <w:p w14:paraId="5BB7C13B" w14:textId="77777777" w:rsidR="009B6F74" w:rsidRDefault="009B6F74">
            <w:pPr>
              <w:pStyle w:val="TableParagraph"/>
              <w:rPr>
                <w:rFonts w:ascii="Times New Roman"/>
                <w:sz w:val="18"/>
              </w:rPr>
            </w:pPr>
          </w:p>
        </w:tc>
      </w:tr>
      <w:tr w:rsidR="009B6F74" w14:paraId="328376B0" w14:textId="77777777" w:rsidTr="002527BB">
        <w:trPr>
          <w:trHeight w:val="375"/>
        </w:trPr>
        <w:tc>
          <w:tcPr>
            <w:tcW w:w="469" w:type="dxa"/>
            <w:tcBorders>
              <w:right w:val="single" w:sz="4" w:space="0" w:color="auto"/>
            </w:tcBorders>
            <w:vAlign w:val="center"/>
          </w:tcPr>
          <w:p w14:paraId="57E22F81" w14:textId="031495BA" w:rsidR="009B6F74" w:rsidRDefault="00806C9F" w:rsidP="002527BB">
            <w:pPr>
              <w:pStyle w:val="TableParagraph"/>
              <w:spacing w:before="73"/>
              <w:ind w:right="83"/>
              <w:jc w:val="center"/>
              <w:rPr>
                <w:sz w:val="20"/>
              </w:rPr>
            </w:pPr>
            <w:r>
              <w:rPr>
                <w:sz w:val="20"/>
              </w:rPr>
              <w:t>12</w:t>
            </w:r>
          </w:p>
        </w:tc>
        <w:tc>
          <w:tcPr>
            <w:tcW w:w="7710" w:type="dxa"/>
            <w:tcBorders>
              <w:left w:val="single" w:sz="4" w:space="0" w:color="auto"/>
            </w:tcBorders>
          </w:tcPr>
          <w:p w14:paraId="1B454394" w14:textId="4BF85362" w:rsidR="007774F4" w:rsidRPr="007774F4" w:rsidRDefault="00D461D1" w:rsidP="007774F4">
            <w:pPr>
              <w:pStyle w:val="TableParagraph"/>
              <w:spacing w:before="73"/>
              <w:ind w:left="95"/>
            </w:pPr>
            <w:r>
              <w:rPr>
                <w:sz w:val="20"/>
              </w:rPr>
              <w:t>Other pregnancy risk factors</w:t>
            </w:r>
          </w:p>
        </w:tc>
        <w:tc>
          <w:tcPr>
            <w:tcW w:w="520" w:type="dxa"/>
          </w:tcPr>
          <w:p w14:paraId="4B3E44D4" w14:textId="77777777" w:rsidR="009B6F74" w:rsidRDefault="009B6F74">
            <w:pPr>
              <w:pStyle w:val="TableParagraph"/>
              <w:rPr>
                <w:rFonts w:ascii="Times New Roman"/>
                <w:sz w:val="18"/>
              </w:rPr>
            </w:pPr>
          </w:p>
        </w:tc>
        <w:tc>
          <w:tcPr>
            <w:tcW w:w="520" w:type="dxa"/>
          </w:tcPr>
          <w:p w14:paraId="2EE35E78" w14:textId="77777777" w:rsidR="009B6F74" w:rsidRDefault="009B6F74">
            <w:pPr>
              <w:pStyle w:val="TableParagraph"/>
              <w:rPr>
                <w:rFonts w:ascii="Times New Roman"/>
                <w:sz w:val="18"/>
              </w:rPr>
            </w:pPr>
          </w:p>
        </w:tc>
        <w:tc>
          <w:tcPr>
            <w:tcW w:w="520" w:type="dxa"/>
          </w:tcPr>
          <w:p w14:paraId="63ABF92F" w14:textId="77777777" w:rsidR="009B6F74" w:rsidRDefault="009B6F74">
            <w:pPr>
              <w:pStyle w:val="TableParagraph"/>
              <w:rPr>
                <w:rFonts w:ascii="Times New Roman"/>
                <w:sz w:val="18"/>
              </w:rPr>
            </w:pPr>
          </w:p>
        </w:tc>
        <w:tc>
          <w:tcPr>
            <w:tcW w:w="520" w:type="dxa"/>
          </w:tcPr>
          <w:p w14:paraId="578366E0" w14:textId="77777777" w:rsidR="009B6F74" w:rsidRDefault="009B6F74">
            <w:pPr>
              <w:pStyle w:val="TableParagraph"/>
              <w:rPr>
                <w:rFonts w:ascii="Times New Roman"/>
                <w:sz w:val="18"/>
              </w:rPr>
            </w:pPr>
          </w:p>
        </w:tc>
        <w:tc>
          <w:tcPr>
            <w:tcW w:w="520" w:type="dxa"/>
          </w:tcPr>
          <w:p w14:paraId="670E814E" w14:textId="77777777" w:rsidR="009B6F74" w:rsidRDefault="009B6F74">
            <w:pPr>
              <w:pStyle w:val="TableParagraph"/>
              <w:rPr>
                <w:rFonts w:ascii="Times New Roman"/>
                <w:sz w:val="18"/>
              </w:rPr>
            </w:pPr>
          </w:p>
        </w:tc>
      </w:tr>
      <w:tr w:rsidR="009B6F74" w14:paraId="7FA71426" w14:textId="77777777" w:rsidTr="36BAEE47">
        <w:trPr>
          <w:trHeight w:val="993"/>
        </w:trPr>
        <w:tc>
          <w:tcPr>
            <w:tcW w:w="10779" w:type="dxa"/>
            <w:gridSpan w:val="7"/>
          </w:tcPr>
          <w:p w14:paraId="7A894849" w14:textId="77777777" w:rsidR="009B6F74" w:rsidRDefault="005A7E04">
            <w:pPr>
              <w:pStyle w:val="TableParagraph"/>
              <w:spacing w:before="27"/>
              <w:ind w:left="60"/>
              <w:rPr>
                <w:b/>
                <w:sz w:val="18"/>
              </w:rPr>
            </w:pPr>
            <w:r>
              <w:rPr>
                <w:b/>
                <w:sz w:val="18"/>
              </w:rPr>
              <w:t>Comments:</w:t>
            </w:r>
          </w:p>
        </w:tc>
      </w:tr>
    </w:tbl>
    <w:p w14:paraId="47BCEAEB" w14:textId="77777777" w:rsidR="009B6F74" w:rsidRDefault="009B6F74">
      <w:pPr>
        <w:spacing w:before="5"/>
        <w:rPr>
          <w:b/>
          <w:sz w:val="28"/>
        </w:rPr>
      </w:pPr>
    </w:p>
    <w:p w14:paraId="7F9CD67E" w14:textId="39B01015" w:rsidR="009B6F74" w:rsidRDefault="009B6F74">
      <w:pPr>
        <w:spacing w:before="7"/>
        <w:rPr>
          <w:b/>
          <w:sz w:val="1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7391"/>
        <w:gridCol w:w="540"/>
        <w:gridCol w:w="540"/>
        <w:gridCol w:w="450"/>
        <w:gridCol w:w="540"/>
        <w:gridCol w:w="543"/>
      </w:tblGrid>
      <w:tr w:rsidR="009B6F74" w14:paraId="0101000A" w14:textId="77777777" w:rsidTr="002527BB">
        <w:trPr>
          <w:trHeight w:val="440"/>
        </w:trPr>
        <w:tc>
          <w:tcPr>
            <w:tcW w:w="8153" w:type="dxa"/>
            <w:gridSpan w:val="2"/>
            <w:tcBorders>
              <w:top w:val="nil"/>
              <w:left w:val="nil"/>
            </w:tcBorders>
          </w:tcPr>
          <w:p w14:paraId="103E2B85" w14:textId="032BEA6E" w:rsidR="00FF6D71" w:rsidRPr="00FF6D71" w:rsidRDefault="00FF6D71" w:rsidP="00FF6D71">
            <w:pPr>
              <w:spacing w:before="1"/>
              <w:ind w:left="470" w:right="550" w:hanging="351"/>
              <w:rPr>
                <w:sz w:val="21"/>
                <w:szCs w:val="21"/>
              </w:rPr>
            </w:pPr>
            <w:r>
              <w:rPr>
                <w:b/>
                <w:bCs/>
                <w:sz w:val="21"/>
                <w:szCs w:val="21"/>
              </w:rPr>
              <w:t>Attachment D Prenatal Health Clinical Services Initial Visit</w:t>
            </w:r>
            <w:r w:rsidRPr="3ECF8B42">
              <w:rPr>
                <w:b/>
                <w:bCs/>
                <w:sz w:val="21"/>
                <w:szCs w:val="21"/>
              </w:rPr>
              <w:t xml:space="preserve"> </w:t>
            </w:r>
            <w:r w:rsidRPr="002527BB">
              <w:rPr>
                <w:sz w:val="21"/>
                <w:szCs w:val="21"/>
              </w:rPr>
              <w:t>- Assess and document the following minimum physical examination components</w:t>
            </w:r>
            <w:r>
              <w:rPr>
                <w:sz w:val="21"/>
                <w:szCs w:val="21"/>
              </w:rPr>
              <w:t>:</w:t>
            </w:r>
            <w:r w:rsidRPr="002527BB">
              <w:rPr>
                <w:sz w:val="21"/>
                <w:szCs w:val="21"/>
              </w:rPr>
              <w:t xml:space="preserve"> </w:t>
            </w:r>
          </w:p>
          <w:p w14:paraId="3EDDA585" w14:textId="77777777" w:rsidR="009B6F74" w:rsidRDefault="009B6F74">
            <w:pPr>
              <w:pStyle w:val="TableParagraph"/>
              <w:rPr>
                <w:rFonts w:ascii="Times New Roman"/>
                <w:sz w:val="18"/>
              </w:rPr>
            </w:pPr>
          </w:p>
        </w:tc>
        <w:tc>
          <w:tcPr>
            <w:tcW w:w="540" w:type="dxa"/>
          </w:tcPr>
          <w:p w14:paraId="5823C1FF" w14:textId="77777777" w:rsidR="009B6F74" w:rsidRDefault="005A7E04">
            <w:pPr>
              <w:pStyle w:val="TableParagraph"/>
              <w:spacing w:before="27"/>
              <w:ind w:left="9"/>
              <w:jc w:val="center"/>
              <w:rPr>
                <w:b/>
                <w:sz w:val="18"/>
              </w:rPr>
            </w:pPr>
            <w:r>
              <w:rPr>
                <w:b/>
                <w:sz w:val="18"/>
              </w:rPr>
              <w:t>1</w:t>
            </w:r>
          </w:p>
        </w:tc>
        <w:tc>
          <w:tcPr>
            <w:tcW w:w="540" w:type="dxa"/>
          </w:tcPr>
          <w:p w14:paraId="6ED635F1" w14:textId="77777777" w:rsidR="009B6F74" w:rsidRDefault="005A7E04">
            <w:pPr>
              <w:pStyle w:val="TableParagraph"/>
              <w:spacing w:before="27"/>
              <w:ind w:left="9"/>
              <w:jc w:val="center"/>
              <w:rPr>
                <w:b/>
                <w:sz w:val="18"/>
              </w:rPr>
            </w:pPr>
            <w:r>
              <w:rPr>
                <w:b/>
                <w:sz w:val="18"/>
              </w:rPr>
              <w:t>2</w:t>
            </w:r>
          </w:p>
        </w:tc>
        <w:tc>
          <w:tcPr>
            <w:tcW w:w="450" w:type="dxa"/>
          </w:tcPr>
          <w:p w14:paraId="2AE04461" w14:textId="77777777" w:rsidR="009B6F74" w:rsidRDefault="005A7E04">
            <w:pPr>
              <w:pStyle w:val="TableParagraph"/>
              <w:spacing w:before="27"/>
              <w:ind w:left="9"/>
              <w:jc w:val="center"/>
              <w:rPr>
                <w:b/>
                <w:sz w:val="18"/>
              </w:rPr>
            </w:pPr>
            <w:r>
              <w:rPr>
                <w:b/>
                <w:sz w:val="18"/>
              </w:rPr>
              <w:t>3</w:t>
            </w:r>
          </w:p>
        </w:tc>
        <w:tc>
          <w:tcPr>
            <w:tcW w:w="540" w:type="dxa"/>
          </w:tcPr>
          <w:p w14:paraId="78AC1161" w14:textId="77777777" w:rsidR="009B6F74" w:rsidRDefault="005A7E04">
            <w:pPr>
              <w:pStyle w:val="TableParagraph"/>
              <w:spacing w:before="27"/>
              <w:ind w:left="9"/>
              <w:jc w:val="center"/>
              <w:rPr>
                <w:b/>
                <w:sz w:val="18"/>
              </w:rPr>
            </w:pPr>
            <w:r>
              <w:rPr>
                <w:b/>
                <w:sz w:val="18"/>
              </w:rPr>
              <w:t>4</w:t>
            </w:r>
          </w:p>
        </w:tc>
        <w:tc>
          <w:tcPr>
            <w:tcW w:w="543" w:type="dxa"/>
          </w:tcPr>
          <w:p w14:paraId="7C23B5C3" w14:textId="77777777" w:rsidR="009B6F74" w:rsidRDefault="005A7E04" w:rsidP="0082293D">
            <w:pPr>
              <w:pStyle w:val="TableParagraph"/>
              <w:spacing w:before="27"/>
              <w:ind w:left="60"/>
              <w:jc w:val="center"/>
              <w:rPr>
                <w:b/>
                <w:sz w:val="18"/>
              </w:rPr>
            </w:pPr>
            <w:r>
              <w:rPr>
                <w:b/>
                <w:sz w:val="18"/>
              </w:rPr>
              <w:t>5</w:t>
            </w:r>
          </w:p>
        </w:tc>
      </w:tr>
      <w:tr w:rsidR="009B6F74" w14:paraId="2E001D2D" w14:textId="77777777" w:rsidTr="005B0E97">
        <w:trPr>
          <w:trHeight w:val="440"/>
        </w:trPr>
        <w:tc>
          <w:tcPr>
            <w:tcW w:w="762" w:type="dxa"/>
            <w:tcBorders>
              <w:right w:val="single" w:sz="4" w:space="0" w:color="auto"/>
            </w:tcBorders>
            <w:vAlign w:val="center"/>
          </w:tcPr>
          <w:p w14:paraId="1CF31E0F" w14:textId="728A58F4" w:rsidR="009470BD" w:rsidRDefault="006E4A6B" w:rsidP="002527BB">
            <w:pPr>
              <w:pStyle w:val="TableParagraph"/>
              <w:spacing w:before="80"/>
              <w:ind w:right="63"/>
              <w:jc w:val="center"/>
              <w:rPr>
                <w:sz w:val="20"/>
              </w:rPr>
            </w:pPr>
            <w:r>
              <w:rPr>
                <w:sz w:val="20"/>
              </w:rPr>
              <w:t>2</w:t>
            </w:r>
            <w:r w:rsidR="009470BD">
              <w:rPr>
                <w:sz w:val="20"/>
              </w:rPr>
              <w:t xml:space="preserve"> through</w:t>
            </w:r>
          </w:p>
          <w:p w14:paraId="1E6B3F66" w14:textId="67C21D83" w:rsidR="009B6F74" w:rsidRDefault="006E4A6B" w:rsidP="002527BB">
            <w:pPr>
              <w:pStyle w:val="TableParagraph"/>
              <w:spacing w:before="80"/>
              <w:ind w:right="63"/>
              <w:jc w:val="center"/>
              <w:rPr>
                <w:sz w:val="20"/>
              </w:rPr>
            </w:pPr>
            <w:r>
              <w:rPr>
                <w:sz w:val="20"/>
              </w:rPr>
              <w:t>12</w:t>
            </w:r>
          </w:p>
        </w:tc>
        <w:tc>
          <w:tcPr>
            <w:tcW w:w="7391" w:type="dxa"/>
            <w:tcBorders>
              <w:left w:val="single" w:sz="4" w:space="0" w:color="auto"/>
            </w:tcBorders>
          </w:tcPr>
          <w:p w14:paraId="136BF5A3" w14:textId="48F9E6D8" w:rsidR="009B6F74" w:rsidRDefault="2EA3D87D" w:rsidP="3ECF8B42">
            <w:pPr>
              <w:pStyle w:val="TableParagraph"/>
              <w:spacing w:before="80"/>
              <w:ind w:left="95"/>
              <w:rPr>
                <w:sz w:val="20"/>
                <w:szCs w:val="20"/>
              </w:rPr>
            </w:pPr>
            <w:r w:rsidRPr="159B7FB1">
              <w:rPr>
                <w:sz w:val="20"/>
                <w:szCs w:val="20"/>
              </w:rPr>
              <w:t>Adult Physical Exam</w:t>
            </w:r>
            <w:r w:rsidR="08AF7737" w:rsidRPr="159B7FB1">
              <w:rPr>
                <w:sz w:val="20"/>
                <w:szCs w:val="20"/>
              </w:rPr>
              <w:t xml:space="preserve">: </w:t>
            </w:r>
            <w:r w:rsidR="00E17438">
              <w:rPr>
                <w:sz w:val="20"/>
                <w:szCs w:val="20"/>
              </w:rPr>
              <w:t>(</w:t>
            </w:r>
            <w:r w:rsidR="767513A4" w:rsidRPr="159B7FB1">
              <w:rPr>
                <w:sz w:val="20"/>
                <w:szCs w:val="20"/>
              </w:rPr>
              <w:t xml:space="preserve">at minimum </w:t>
            </w:r>
            <w:r w:rsidR="0B57609E" w:rsidRPr="159B7FB1">
              <w:rPr>
                <w:sz w:val="20"/>
                <w:szCs w:val="20"/>
              </w:rPr>
              <w:t>h</w:t>
            </w:r>
            <w:r w:rsidR="08AF7737" w:rsidRPr="159B7FB1">
              <w:rPr>
                <w:sz w:val="20"/>
                <w:szCs w:val="20"/>
              </w:rPr>
              <w:t>ea</w:t>
            </w:r>
            <w:r w:rsidR="49FB8D5B" w:rsidRPr="159B7FB1">
              <w:rPr>
                <w:sz w:val="20"/>
                <w:szCs w:val="20"/>
              </w:rPr>
              <w:t>d,</w:t>
            </w:r>
            <w:r w:rsidR="2FB49658" w:rsidRPr="159B7FB1">
              <w:rPr>
                <w:sz w:val="20"/>
                <w:szCs w:val="20"/>
              </w:rPr>
              <w:t xml:space="preserve"> </w:t>
            </w:r>
            <w:r w:rsidR="009E318F">
              <w:rPr>
                <w:sz w:val="20"/>
                <w:szCs w:val="20"/>
              </w:rPr>
              <w:t xml:space="preserve">eyes, </w:t>
            </w:r>
            <w:r w:rsidR="49FB8D5B" w:rsidRPr="159B7FB1">
              <w:rPr>
                <w:sz w:val="20"/>
                <w:szCs w:val="20"/>
              </w:rPr>
              <w:t>ears,</w:t>
            </w:r>
            <w:r w:rsidR="272327F7" w:rsidRPr="159B7FB1">
              <w:rPr>
                <w:sz w:val="20"/>
                <w:szCs w:val="20"/>
              </w:rPr>
              <w:t xml:space="preserve"> </w:t>
            </w:r>
            <w:r w:rsidR="49FB8D5B" w:rsidRPr="159B7FB1">
              <w:rPr>
                <w:sz w:val="20"/>
                <w:szCs w:val="20"/>
              </w:rPr>
              <w:t xml:space="preserve">nose, throat, teeth, thyroid, lungs, breasts, heart, cervix, abdomen, extremities, </w:t>
            </w:r>
            <w:r w:rsidR="00E17438">
              <w:rPr>
                <w:sz w:val="20"/>
                <w:szCs w:val="20"/>
              </w:rPr>
              <w:t>s</w:t>
            </w:r>
            <w:r w:rsidR="49FB8D5B" w:rsidRPr="159B7FB1">
              <w:rPr>
                <w:sz w:val="20"/>
                <w:szCs w:val="20"/>
              </w:rPr>
              <w:t xml:space="preserve">kin, </w:t>
            </w:r>
            <w:r w:rsidR="345B5812" w:rsidRPr="159B7FB1">
              <w:rPr>
                <w:sz w:val="20"/>
                <w:szCs w:val="20"/>
              </w:rPr>
              <w:t>lymph nodes</w:t>
            </w:r>
            <w:r w:rsidR="49FB8D5B" w:rsidRPr="159B7FB1">
              <w:rPr>
                <w:sz w:val="20"/>
                <w:szCs w:val="20"/>
              </w:rPr>
              <w:t>)</w:t>
            </w:r>
          </w:p>
        </w:tc>
        <w:tc>
          <w:tcPr>
            <w:tcW w:w="540" w:type="dxa"/>
          </w:tcPr>
          <w:p w14:paraId="2FBB3B6E" w14:textId="77777777" w:rsidR="009B6F74" w:rsidRDefault="009B6F74">
            <w:pPr>
              <w:pStyle w:val="TableParagraph"/>
              <w:rPr>
                <w:rFonts w:ascii="Times New Roman"/>
                <w:sz w:val="18"/>
              </w:rPr>
            </w:pPr>
          </w:p>
        </w:tc>
        <w:tc>
          <w:tcPr>
            <w:tcW w:w="540" w:type="dxa"/>
          </w:tcPr>
          <w:p w14:paraId="3CE3B88D" w14:textId="77777777" w:rsidR="009B6F74" w:rsidRDefault="009B6F74">
            <w:pPr>
              <w:pStyle w:val="TableParagraph"/>
              <w:rPr>
                <w:rFonts w:ascii="Times New Roman"/>
                <w:sz w:val="18"/>
              </w:rPr>
            </w:pPr>
          </w:p>
        </w:tc>
        <w:tc>
          <w:tcPr>
            <w:tcW w:w="450" w:type="dxa"/>
          </w:tcPr>
          <w:p w14:paraId="072BC34B" w14:textId="77777777" w:rsidR="009B6F74" w:rsidRDefault="009B6F74">
            <w:pPr>
              <w:pStyle w:val="TableParagraph"/>
              <w:rPr>
                <w:rFonts w:ascii="Times New Roman"/>
                <w:sz w:val="18"/>
              </w:rPr>
            </w:pPr>
          </w:p>
        </w:tc>
        <w:tc>
          <w:tcPr>
            <w:tcW w:w="540" w:type="dxa"/>
          </w:tcPr>
          <w:p w14:paraId="34EFC9BF" w14:textId="77777777" w:rsidR="009B6F74" w:rsidRDefault="009B6F74">
            <w:pPr>
              <w:pStyle w:val="TableParagraph"/>
              <w:rPr>
                <w:rFonts w:ascii="Times New Roman"/>
                <w:sz w:val="18"/>
              </w:rPr>
            </w:pPr>
          </w:p>
        </w:tc>
        <w:tc>
          <w:tcPr>
            <w:tcW w:w="543" w:type="dxa"/>
          </w:tcPr>
          <w:p w14:paraId="6E1B7262" w14:textId="77777777" w:rsidR="009B6F74" w:rsidRDefault="009B6F74">
            <w:pPr>
              <w:pStyle w:val="TableParagraph"/>
              <w:rPr>
                <w:rFonts w:ascii="Times New Roman"/>
                <w:sz w:val="18"/>
              </w:rPr>
            </w:pPr>
          </w:p>
        </w:tc>
      </w:tr>
      <w:tr w:rsidR="009B6F74" w14:paraId="461971F4" w14:textId="77777777" w:rsidTr="005B0E97">
        <w:trPr>
          <w:trHeight w:val="530"/>
        </w:trPr>
        <w:tc>
          <w:tcPr>
            <w:tcW w:w="762" w:type="dxa"/>
            <w:tcBorders>
              <w:right w:val="single" w:sz="4" w:space="0" w:color="auto"/>
            </w:tcBorders>
            <w:vAlign w:val="center"/>
          </w:tcPr>
          <w:p w14:paraId="7FF3FCD3" w14:textId="16C26BE6" w:rsidR="009B6F74" w:rsidRDefault="006E4A6B" w:rsidP="002527BB">
            <w:pPr>
              <w:pStyle w:val="TableParagraph"/>
              <w:spacing w:before="80"/>
              <w:ind w:right="63"/>
              <w:jc w:val="center"/>
              <w:rPr>
                <w:sz w:val="20"/>
              </w:rPr>
            </w:pPr>
            <w:r>
              <w:rPr>
                <w:sz w:val="20"/>
              </w:rPr>
              <w:t>13</w:t>
            </w:r>
          </w:p>
        </w:tc>
        <w:tc>
          <w:tcPr>
            <w:tcW w:w="7391" w:type="dxa"/>
            <w:tcBorders>
              <w:left w:val="single" w:sz="4" w:space="0" w:color="auto"/>
            </w:tcBorders>
          </w:tcPr>
          <w:p w14:paraId="4E372E73" w14:textId="1C6D2316" w:rsidR="009B6F74" w:rsidRDefault="009E318F">
            <w:pPr>
              <w:pStyle w:val="TableParagraph"/>
              <w:spacing w:before="80"/>
              <w:ind w:left="95"/>
              <w:rPr>
                <w:sz w:val="20"/>
              </w:rPr>
            </w:pPr>
            <w:r>
              <w:rPr>
                <w:sz w:val="20"/>
              </w:rPr>
              <w:t xml:space="preserve">Pelvis (including </w:t>
            </w:r>
            <w:r w:rsidR="00E17438">
              <w:rPr>
                <w:sz w:val="20"/>
              </w:rPr>
              <w:t>u</w:t>
            </w:r>
            <w:r w:rsidR="005A7E04">
              <w:rPr>
                <w:sz w:val="20"/>
              </w:rPr>
              <w:t xml:space="preserve">terine size or </w:t>
            </w:r>
            <w:r w:rsidR="00E17438">
              <w:rPr>
                <w:sz w:val="20"/>
              </w:rPr>
              <w:t>f</w:t>
            </w:r>
            <w:r w:rsidR="005A7E04">
              <w:rPr>
                <w:sz w:val="20"/>
              </w:rPr>
              <w:t xml:space="preserve">undal </w:t>
            </w:r>
            <w:r w:rsidR="00E17438">
              <w:rPr>
                <w:sz w:val="20"/>
              </w:rPr>
              <w:t>h</w:t>
            </w:r>
            <w:r w:rsidR="005A7E04">
              <w:rPr>
                <w:sz w:val="20"/>
              </w:rPr>
              <w:t>eigh</w:t>
            </w:r>
            <w:r w:rsidR="00E065DB">
              <w:rPr>
                <w:sz w:val="20"/>
              </w:rPr>
              <w:t>t)</w:t>
            </w:r>
          </w:p>
        </w:tc>
        <w:tc>
          <w:tcPr>
            <w:tcW w:w="540" w:type="dxa"/>
          </w:tcPr>
          <w:p w14:paraId="35FDDF19" w14:textId="77777777" w:rsidR="009B6F74" w:rsidRDefault="009B6F74">
            <w:pPr>
              <w:pStyle w:val="TableParagraph"/>
              <w:rPr>
                <w:rFonts w:ascii="Times New Roman"/>
                <w:sz w:val="18"/>
              </w:rPr>
            </w:pPr>
          </w:p>
        </w:tc>
        <w:tc>
          <w:tcPr>
            <w:tcW w:w="540" w:type="dxa"/>
          </w:tcPr>
          <w:p w14:paraId="67649C72" w14:textId="77777777" w:rsidR="009B6F74" w:rsidRDefault="009B6F74">
            <w:pPr>
              <w:pStyle w:val="TableParagraph"/>
              <w:rPr>
                <w:rFonts w:ascii="Times New Roman"/>
                <w:sz w:val="18"/>
              </w:rPr>
            </w:pPr>
          </w:p>
        </w:tc>
        <w:tc>
          <w:tcPr>
            <w:tcW w:w="450" w:type="dxa"/>
          </w:tcPr>
          <w:p w14:paraId="19D29D81" w14:textId="77777777" w:rsidR="009B6F74" w:rsidRDefault="009B6F74">
            <w:pPr>
              <w:pStyle w:val="TableParagraph"/>
              <w:rPr>
                <w:rFonts w:ascii="Times New Roman"/>
                <w:sz w:val="18"/>
              </w:rPr>
            </w:pPr>
          </w:p>
        </w:tc>
        <w:tc>
          <w:tcPr>
            <w:tcW w:w="540" w:type="dxa"/>
          </w:tcPr>
          <w:p w14:paraId="3FF11A68" w14:textId="77777777" w:rsidR="009B6F74" w:rsidRDefault="009B6F74">
            <w:pPr>
              <w:pStyle w:val="TableParagraph"/>
              <w:rPr>
                <w:rFonts w:ascii="Times New Roman"/>
                <w:sz w:val="18"/>
              </w:rPr>
            </w:pPr>
          </w:p>
        </w:tc>
        <w:tc>
          <w:tcPr>
            <w:tcW w:w="543" w:type="dxa"/>
          </w:tcPr>
          <w:p w14:paraId="1F8ED8A2" w14:textId="77777777" w:rsidR="009B6F74" w:rsidRDefault="009B6F74">
            <w:pPr>
              <w:pStyle w:val="TableParagraph"/>
              <w:rPr>
                <w:rFonts w:ascii="Times New Roman"/>
                <w:sz w:val="18"/>
              </w:rPr>
            </w:pPr>
          </w:p>
        </w:tc>
      </w:tr>
      <w:tr w:rsidR="00F63891" w14:paraId="517677F3" w14:textId="77777777" w:rsidTr="005B0E97">
        <w:trPr>
          <w:trHeight w:val="440"/>
        </w:trPr>
        <w:tc>
          <w:tcPr>
            <w:tcW w:w="762" w:type="dxa"/>
            <w:tcBorders>
              <w:right w:val="single" w:sz="4" w:space="0" w:color="auto"/>
            </w:tcBorders>
            <w:vAlign w:val="center"/>
          </w:tcPr>
          <w:p w14:paraId="232DCF28" w14:textId="40836FF8" w:rsidR="00F63891" w:rsidRDefault="006E4A6B" w:rsidP="00BC1EB9">
            <w:pPr>
              <w:pStyle w:val="TableParagraph"/>
              <w:spacing w:before="80"/>
              <w:ind w:left="53" w:right="63"/>
              <w:jc w:val="center"/>
              <w:rPr>
                <w:sz w:val="20"/>
              </w:rPr>
            </w:pPr>
            <w:r>
              <w:rPr>
                <w:sz w:val="20"/>
              </w:rPr>
              <w:t>1</w:t>
            </w:r>
            <w:r w:rsidR="009470BD">
              <w:rPr>
                <w:sz w:val="20"/>
              </w:rPr>
              <w:t xml:space="preserve"> and</w:t>
            </w:r>
            <w:r>
              <w:rPr>
                <w:sz w:val="20"/>
              </w:rPr>
              <w:t xml:space="preserve"> 14</w:t>
            </w:r>
          </w:p>
        </w:tc>
        <w:tc>
          <w:tcPr>
            <w:tcW w:w="7391" w:type="dxa"/>
            <w:tcBorders>
              <w:left w:val="single" w:sz="4" w:space="0" w:color="auto"/>
            </w:tcBorders>
          </w:tcPr>
          <w:p w14:paraId="2F70FD83" w14:textId="55837EF4" w:rsidR="00F63891" w:rsidRDefault="00D009B1">
            <w:pPr>
              <w:pStyle w:val="TableParagraph"/>
              <w:spacing w:before="80"/>
              <w:ind w:left="95"/>
              <w:rPr>
                <w:sz w:val="20"/>
              </w:rPr>
            </w:pPr>
            <w:r>
              <w:rPr>
                <w:sz w:val="20"/>
              </w:rPr>
              <w:t>Vitals:</w:t>
            </w:r>
            <w:r w:rsidR="0072090C">
              <w:rPr>
                <w:sz w:val="20"/>
              </w:rPr>
              <w:t xml:space="preserve"> </w:t>
            </w:r>
            <w:r w:rsidR="00E17438">
              <w:rPr>
                <w:sz w:val="20"/>
              </w:rPr>
              <w:t>b</w:t>
            </w:r>
            <w:r w:rsidR="00F63891">
              <w:rPr>
                <w:sz w:val="20"/>
              </w:rPr>
              <w:t>lood pressure</w:t>
            </w:r>
            <w:r w:rsidR="0072090C">
              <w:rPr>
                <w:sz w:val="20"/>
              </w:rPr>
              <w:t>, weight, and height</w:t>
            </w:r>
          </w:p>
        </w:tc>
        <w:tc>
          <w:tcPr>
            <w:tcW w:w="540" w:type="dxa"/>
          </w:tcPr>
          <w:p w14:paraId="1CBA451C" w14:textId="77777777" w:rsidR="00F63891" w:rsidRDefault="00F63891">
            <w:pPr>
              <w:pStyle w:val="TableParagraph"/>
              <w:rPr>
                <w:rFonts w:ascii="Times New Roman"/>
                <w:sz w:val="18"/>
              </w:rPr>
            </w:pPr>
          </w:p>
        </w:tc>
        <w:tc>
          <w:tcPr>
            <w:tcW w:w="540" w:type="dxa"/>
          </w:tcPr>
          <w:p w14:paraId="30FA17B1" w14:textId="77777777" w:rsidR="00F63891" w:rsidRDefault="00F63891">
            <w:pPr>
              <w:pStyle w:val="TableParagraph"/>
              <w:rPr>
                <w:rFonts w:ascii="Times New Roman"/>
                <w:sz w:val="18"/>
              </w:rPr>
            </w:pPr>
          </w:p>
        </w:tc>
        <w:tc>
          <w:tcPr>
            <w:tcW w:w="450" w:type="dxa"/>
          </w:tcPr>
          <w:p w14:paraId="056BB6F3" w14:textId="77777777" w:rsidR="00F63891" w:rsidRDefault="00F63891">
            <w:pPr>
              <w:pStyle w:val="TableParagraph"/>
              <w:rPr>
                <w:rFonts w:ascii="Times New Roman"/>
                <w:sz w:val="18"/>
              </w:rPr>
            </w:pPr>
          </w:p>
        </w:tc>
        <w:tc>
          <w:tcPr>
            <w:tcW w:w="540" w:type="dxa"/>
          </w:tcPr>
          <w:p w14:paraId="10562CFF" w14:textId="77777777" w:rsidR="00F63891" w:rsidRDefault="00F63891">
            <w:pPr>
              <w:pStyle w:val="TableParagraph"/>
              <w:rPr>
                <w:rFonts w:ascii="Times New Roman"/>
                <w:sz w:val="18"/>
              </w:rPr>
            </w:pPr>
          </w:p>
        </w:tc>
        <w:tc>
          <w:tcPr>
            <w:tcW w:w="543" w:type="dxa"/>
          </w:tcPr>
          <w:p w14:paraId="5508E643" w14:textId="77777777" w:rsidR="00F63891" w:rsidRDefault="00F63891">
            <w:pPr>
              <w:pStyle w:val="TableParagraph"/>
              <w:rPr>
                <w:rFonts w:ascii="Times New Roman"/>
                <w:sz w:val="18"/>
              </w:rPr>
            </w:pPr>
          </w:p>
        </w:tc>
      </w:tr>
      <w:tr w:rsidR="00F63891" w14:paraId="5D581635" w14:textId="77777777" w:rsidTr="159B7FB1">
        <w:trPr>
          <w:trHeight w:val="2690"/>
        </w:trPr>
        <w:tc>
          <w:tcPr>
            <w:tcW w:w="10766" w:type="dxa"/>
            <w:gridSpan w:val="7"/>
          </w:tcPr>
          <w:p w14:paraId="059918C6" w14:textId="4C04A1DE" w:rsidR="00F63891" w:rsidRPr="00311FE7" w:rsidRDefault="00E0419F" w:rsidP="00E0419F">
            <w:pPr>
              <w:pStyle w:val="TableParagraph"/>
              <w:rPr>
                <w:rFonts w:ascii="Times New Roman"/>
                <w:b/>
                <w:bCs/>
                <w:sz w:val="18"/>
              </w:rPr>
            </w:pPr>
            <w:r>
              <w:rPr>
                <w:rFonts w:ascii="Times New Roman"/>
                <w:b/>
                <w:bCs/>
                <w:sz w:val="18"/>
              </w:rPr>
              <w:t xml:space="preserve"> </w:t>
            </w:r>
            <w:r w:rsidR="00F63891" w:rsidRPr="00311FE7">
              <w:rPr>
                <w:rFonts w:ascii="Times New Roman"/>
                <w:b/>
                <w:bCs/>
                <w:sz w:val="18"/>
              </w:rPr>
              <w:t>Comments:</w:t>
            </w:r>
          </w:p>
        </w:tc>
      </w:tr>
    </w:tbl>
    <w:p w14:paraId="39C0D101" w14:textId="77777777" w:rsidR="009B6F74" w:rsidRDefault="00E0419F">
      <w:pPr>
        <w:rPr>
          <w:rFonts w:ascii="Times New Roman"/>
          <w:sz w:val="18"/>
        </w:rPr>
      </w:pPr>
      <w:r>
        <w:rPr>
          <w:rFonts w:ascii="Times New Roman"/>
          <w:sz w:val="18"/>
        </w:rPr>
        <w:t xml:space="preserve"> </w:t>
      </w:r>
    </w:p>
    <w:p w14:paraId="6E469BCA" w14:textId="77777777" w:rsidR="00400D35" w:rsidRDefault="00400D35" w:rsidP="00520A3A">
      <w:pPr>
        <w:tabs>
          <w:tab w:val="left" w:pos="11160"/>
        </w:tabs>
        <w:ind w:right="280"/>
        <w:jc w:val="both"/>
        <w:rPr>
          <w:sz w:val="20"/>
          <w:szCs w:val="20"/>
        </w:rPr>
      </w:pPr>
    </w:p>
    <w:p w14:paraId="71CD091F" w14:textId="3440A832" w:rsidR="009B6F74" w:rsidRPr="002527BB" w:rsidRDefault="009B6F74" w:rsidP="00A332B7">
      <w:pPr>
        <w:spacing w:before="75"/>
        <w:rPr>
          <w:color w:val="FF0000"/>
        </w:rPr>
      </w:pPr>
      <w:bookmarkStart w:id="1" w:name="_Hlk142903055"/>
    </w:p>
    <w:bookmarkEnd w:id="1"/>
    <w:p w14:paraId="61E3DB67" w14:textId="77777777" w:rsidR="009B6F74" w:rsidRDefault="009B6F74">
      <w:pPr>
        <w:spacing w:before="7" w:after="1"/>
        <w:rPr>
          <w:b/>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
        <w:gridCol w:w="7558"/>
        <w:gridCol w:w="533"/>
        <w:gridCol w:w="533"/>
        <w:gridCol w:w="533"/>
        <w:gridCol w:w="444"/>
        <w:gridCol w:w="539"/>
      </w:tblGrid>
      <w:tr w:rsidR="009B6F74" w14:paraId="15998BAD" w14:textId="77777777" w:rsidTr="00B13626">
        <w:trPr>
          <w:trHeight w:val="114"/>
        </w:trPr>
        <w:tc>
          <w:tcPr>
            <w:tcW w:w="8056" w:type="dxa"/>
            <w:gridSpan w:val="2"/>
            <w:tcBorders>
              <w:top w:val="nil"/>
              <w:left w:val="nil"/>
            </w:tcBorders>
          </w:tcPr>
          <w:p w14:paraId="7D64E30B" w14:textId="1DBC134F" w:rsidR="009B6F74" w:rsidRDefault="00D00FFA" w:rsidP="002E4587">
            <w:pPr>
              <w:spacing w:before="75"/>
              <w:rPr>
                <w:rFonts w:ascii="Times New Roman"/>
                <w:sz w:val="16"/>
              </w:rPr>
            </w:pPr>
            <w:r>
              <w:rPr>
                <w:b/>
                <w:bCs/>
                <w:sz w:val="21"/>
                <w:szCs w:val="21"/>
              </w:rPr>
              <w:t xml:space="preserve">Attachment D Prenatal Health Clinical Services Subsequent Prenatal Visits </w:t>
            </w:r>
            <w:r w:rsidRPr="000F7FDB">
              <w:rPr>
                <w:sz w:val="21"/>
                <w:szCs w:val="21"/>
              </w:rPr>
              <w:t>– Assess and document the following minimum components on all subsequent routine scheduled visits</w:t>
            </w:r>
            <w:r w:rsidR="002E4587">
              <w:rPr>
                <w:sz w:val="21"/>
                <w:szCs w:val="21"/>
              </w:rPr>
              <w:t xml:space="preserve">.  </w:t>
            </w:r>
            <w:r w:rsidR="009470BD">
              <w:rPr>
                <w:sz w:val="21"/>
                <w:szCs w:val="21"/>
              </w:rPr>
              <w:br/>
              <w:t>Instruction:  Reviewer should r</w:t>
            </w:r>
            <w:r w:rsidR="002E4587">
              <w:rPr>
                <w:sz w:val="21"/>
                <w:szCs w:val="21"/>
              </w:rPr>
              <w:t>eview a minimum of 3 visits</w:t>
            </w:r>
            <w:r w:rsidR="009470BD">
              <w:rPr>
                <w:sz w:val="21"/>
                <w:szCs w:val="21"/>
              </w:rPr>
              <w:t>:</w:t>
            </w:r>
            <w:r w:rsidR="002E4587">
              <w:rPr>
                <w:sz w:val="21"/>
                <w:szCs w:val="21"/>
              </w:rPr>
              <w:t xml:space="preserve"> the initial history/physical visit, one 2</w:t>
            </w:r>
            <w:r w:rsidR="002E4587" w:rsidRPr="00BA3E29">
              <w:rPr>
                <w:sz w:val="21"/>
                <w:szCs w:val="21"/>
                <w:vertAlign w:val="superscript"/>
              </w:rPr>
              <w:t>nd</w:t>
            </w:r>
            <w:r w:rsidR="002E4587">
              <w:rPr>
                <w:sz w:val="21"/>
                <w:szCs w:val="21"/>
              </w:rPr>
              <w:t xml:space="preserve"> trimester visit (ideally one with 2</w:t>
            </w:r>
            <w:r w:rsidR="002E4587" w:rsidRPr="00BA3E29">
              <w:rPr>
                <w:sz w:val="21"/>
                <w:szCs w:val="21"/>
                <w:vertAlign w:val="superscript"/>
              </w:rPr>
              <w:t>nd</w:t>
            </w:r>
            <w:r w:rsidR="002E4587">
              <w:rPr>
                <w:sz w:val="21"/>
                <w:szCs w:val="21"/>
              </w:rPr>
              <w:t xml:space="preserve"> trimester labs and/or screening tools), and a 3</w:t>
            </w:r>
            <w:r w:rsidR="002E4587" w:rsidRPr="00BA3E29">
              <w:rPr>
                <w:sz w:val="21"/>
                <w:szCs w:val="21"/>
                <w:vertAlign w:val="superscript"/>
              </w:rPr>
              <w:t>rd</w:t>
            </w:r>
            <w:r w:rsidR="002E4587">
              <w:rPr>
                <w:sz w:val="21"/>
                <w:szCs w:val="21"/>
              </w:rPr>
              <w:t xml:space="preserve"> trimester visit (ideally one with 3</w:t>
            </w:r>
            <w:r w:rsidR="002E4587" w:rsidRPr="00BA3E29">
              <w:rPr>
                <w:sz w:val="21"/>
                <w:szCs w:val="21"/>
                <w:vertAlign w:val="superscript"/>
              </w:rPr>
              <w:t>rd</w:t>
            </w:r>
            <w:r w:rsidR="002E4587">
              <w:rPr>
                <w:sz w:val="21"/>
                <w:szCs w:val="21"/>
              </w:rPr>
              <w:t xml:space="preserve"> trimester labs and/or screening tools</w:t>
            </w:r>
            <w:r w:rsidR="00B52557">
              <w:rPr>
                <w:sz w:val="21"/>
                <w:szCs w:val="21"/>
              </w:rPr>
              <w:t>)</w:t>
            </w:r>
            <w:r w:rsidR="002E4587">
              <w:rPr>
                <w:sz w:val="21"/>
                <w:szCs w:val="21"/>
              </w:rPr>
              <w:t>.  Additional visits can be reviewed if necessary to ensure all components were met and addressed</w:t>
            </w:r>
            <w:r w:rsidR="009470BD">
              <w:rPr>
                <w:sz w:val="21"/>
                <w:szCs w:val="21"/>
              </w:rPr>
              <w:t>.</w:t>
            </w:r>
          </w:p>
        </w:tc>
        <w:tc>
          <w:tcPr>
            <w:tcW w:w="533" w:type="dxa"/>
          </w:tcPr>
          <w:p w14:paraId="22671B07" w14:textId="77777777" w:rsidR="009B6F74" w:rsidRDefault="005A7E04">
            <w:pPr>
              <w:pStyle w:val="TableParagraph"/>
              <w:spacing w:before="17" w:line="204" w:lineRule="exact"/>
              <w:ind w:right="43"/>
              <w:jc w:val="center"/>
              <w:rPr>
                <w:b/>
                <w:sz w:val="18"/>
              </w:rPr>
            </w:pPr>
            <w:r>
              <w:rPr>
                <w:b/>
                <w:sz w:val="18"/>
              </w:rPr>
              <w:t>1</w:t>
            </w:r>
          </w:p>
        </w:tc>
        <w:tc>
          <w:tcPr>
            <w:tcW w:w="533" w:type="dxa"/>
          </w:tcPr>
          <w:p w14:paraId="6884A319" w14:textId="77777777" w:rsidR="009B6F74" w:rsidRDefault="005A7E04">
            <w:pPr>
              <w:pStyle w:val="TableParagraph"/>
              <w:spacing w:before="17" w:line="204" w:lineRule="exact"/>
              <w:ind w:right="43"/>
              <w:jc w:val="center"/>
              <w:rPr>
                <w:b/>
                <w:sz w:val="18"/>
              </w:rPr>
            </w:pPr>
            <w:r>
              <w:rPr>
                <w:b/>
                <w:sz w:val="18"/>
              </w:rPr>
              <w:t>2</w:t>
            </w:r>
          </w:p>
        </w:tc>
        <w:tc>
          <w:tcPr>
            <w:tcW w:w="533" w:type="dxa"/>
          </w:tcPr>
          <w:p w14:paraId="4371E1D4" w14:textId="77777777" w:rsidR="009B6F74" w:rsidRDefault="005A7E04">
            <w:pPr>
              <w:pStyle w:val="TableParagraph"/>
              <w:spacing w:before="17" w:line="204" w:lineRule="exact"/>
              <w:ind w:right="43"/>
              <w:jc w:val="center"/>
              <w:rPr>
                <w:b/>
                <w:sz w:val="18"/>
              </w:rPr>
            </w:pPr>
            <w:r>
              <w:rPr>
                <w:b/>
                <w:sz w:val="18"/>
              </w:rPr>
              <w:t>3</w:t>
            </w:r>
          </w:p>
        </w:tc>
        <w:tc>
          <w:tcPr>
            <w:tcW w:w="444" w:type="dxa"/>
          </w:tcPr>
          <w:p w14:paraId="02F16380" w14:textId="77777777" w:rsidR="009B6F74" w:rsidRDefault="005A7E04">
            <w:pPr>
              <w:pStyle w:val="TableParagraph"/>
              <w:spacing w:before="17" w:line="204" w:lineRule="exact"/>
              <w:ind w:right="43"/>
              <w:jc w:val="center"/>
              <w:rPr>
                <w:b/>
                <w:sz w:val="18"/>
              </w:rPr>
            </w:pPr>
            <w:r>
              <w:rPr>
                <w:b/>
                <w:sz w:val="18"/>
              </w:rPr>
              <w:t>4</w:t>
            </w:r>
          </w:p>
        </w:tc>
        <w:tc>
          <w:tcPr>
            <w:tcW w:w="539" w:type="dxa"/>
          </w:tcPr>
          <w:p w14:paraId="0182E50B" w14:textId="77777777" w:rsidR="009B6F74" w:rsidRDefault="005A7E04">
            <w:pPr>
              <w:pStyle w:val="TableParagraph"/>
              <w:spacing w:before="17" w:line="204" w:lineRule="exact"/>
              <w:ind w:right="43"/>
              <w:jc w:val="center"/>
              <w:rPr>
                <w:b/>
                <w:sz w:val="18"/>
              </w:rPr>
            </w:pPr>
            <w:r>
              <w:rPr>
                <w:b/>
                <w:sz w:val="18"/>
              </w:rPr>
              <w:t>5</w:t>
            </w:r>
          </w:p>
        </w:tc>
      </w:tr>
      <w:tr w:rsidR="006E4A6B" w14:paraId="4A6ADBB8" w14:textId="77777777" w:rsidTr="006C5607">
        <w:trPr>
          <w:trHeight w:val="177"/>
        </w:trPr>
        <w:tc>
          <w:tcPr>
            <w:tcW w:w="498" w:type="dxa"/>
            <w:vAlign w:val="center"/>
          </w:tcPr>
          <w:p w14:paraId="318483BA" w14:textId="7DD50795" w:rsidR="006E4A6B" w:rsidRDefault="006E4A6B" w:rsidP="002527BB">
            <w:pPr>
              <w:pStyle w:val="TableParagraph"/>
              <w:spacing w:before="73"/>
              <w:jc w:val="center"/>
              <w:rPr>
                <w:sz w:val="20"/>
              </w:rPr>
            </w:pPr>
            <w:r>
              <w:rPr>
                <w:sz w:val="20"/>
              </w:rPr>
              <w:t>1</w:t>
            </w:r>
          </w:p>
        </w:tc>
        <w:tc>
          <w:tcPr>
            <w:tcW w:w="7558" w:type="dxa"/>
          </w:tcPr>
          <w:p w14:paraId="2FD34B7E" w14:textId="058E4051" w:rsidR="006E4A6B" w:rsidRDefault="00B52557" w:rsidP="006E4A6B">
            <w:pPr>
              <w:pStyle w:val="TableParagraph"/>
              <w:spacing w:before="73"/>
              <w:rPr>
                <w:sz w:val="20"/>
              </w:rPr>
            </w:pPr>
            <w:r>
              <w:rPr>
                <w:sz w:val="20"/>
              </w:rPr>
              <w:t xml:space="preserve"> </w:t>
            </w:r>
            <w:r w:rsidR="006E4A6B">
              <w:rPr>
                <w:sz w:val="20"/>
              </w:rPr>
              <w:t>Fetal movement, contractions, rupture of membranes, vaginal bleeding</w:t>
            </w:r>
          </w:p>
        </w:tc>
        <w:tc>
          <w:tcPr>
            <w:tcW w:w="533" w:type="dxa"/>
          </w:tcPr>
          <w:p w14:paraId="5803F7EA" w14:textId="77777777" w:rsidR="006E4A6B" w:rsidRDefault="006E4A6B">
            <w:pPr>
              <w:pStyle w:val="TableParagraph"/>
              <w:rPr>
                <w:rFonts w:ascii="Times New Roman"/>
                <w:sz w:val="18"/>
              </w:rPr>
            </w:pPr>
          </w:p>
        </w:tc>
        <w:tc>
          <w:tcPr>
            <w:tcW w:w="533" w:type="dxa"/>
          </w:tcPr>
          <w:p w14:paraId="2B4AAF5D" w14:textId="77777777" w:rsidR="006E4A6B" w:rsidRDefault="006E4A6B">
            <w:pPr>
              <w:pStyle w:val="TableParagraph"/>
              <w:rPr>
                <w:rFonts w:ascii="Times New Roman"/>
                <w:sz w:val="18"/>
              </w:rPr>
            </w:pPr>
          </w:p>
        </w:tc>
        <w:tc>
          <w:tcPr>
            <w:tcW w:w="533" w:type="dxa"/>
          </w:tcPr>
          <w:p w14:paraId="6B365714" w14:textId="77777777" w:rsidR="006E4A6B" w:rsidRDefault="006E4A6B">
            <w:pPr>
              <w:pStyle w:val="TableParagraph"/>
              <w:rPr>
                <w:rFonts w:ascii="Times New Roman"/>
                <w:sz w:val="18"/>
              </w:rPr>
            </w:pPr>
          </w:p>
        </w:tc>
        <w:tc>
          <w:tcPr>
            <w:tcW w:w="444" w:type="dxa"/>
          </w:tcPr>
          <w:p w14:paraId="1EB7815F" w14:textId="77777777" w:rsidR="006E4A6B" w:rsidRDefault="006E4A6B">
            <w:pPr>
              <w:pStyle w:val="TableParagraph"/>
              <w:rPr>
                <w:rFonts w:ascii="Times New Roman"/>
                <w:sz w:val="18"/>
              </w:rPr>
            </w:pPr>
          </w:p>
        </w:tc>
        <w:tc>
          <w:tcPr>
            <w:tcW w:w="539" w:type="dxa"/>
          </w:tcPr>
          <w:p w14:paraId="00EACA98" w14:textId="77777777" w:rsidR="006E4A6B" w:rsidRDefault="006E4A6B">
            <w:pPr>
              <w:pStyle w:val="TableParagraph"/>
              <w:rPr>
                <w:rFonts w:ascii="Times New Roman"/>
                <w:sz w:val="18"/>
              </w:rPr>
            </w:pPr>
          </w:p>
        </w:tc>
      </w:tr>
      <w:tr w:rsidR="006E4A6B" w14:paraId="08E46CCF" w14:textId="77777777" w:rsidTr="006C5607">
        <w:trPr>
          <w:trHeight w:val="177"/>
        </w:trPr>
        <w:tc>
          <w:tcPr>
            <w:tcW w:w="498" w:type="dxa"/>
            <w:vAlign w:val="center"/>
          </w:tcPr>
          <w:p w14:paraId="4C53B22C" w14:textId="1AB3375A" w:rsidR="006E4A6B" w:rsidRDefault="006E4A6B" w:rsidP="002527BB">
            <w:pPr>
              <w:pStyle w:val="TableParagraph"/>
              <w:spacing w:before="73"/>
              <w:ind w:left="95"/>
              <w:jc w:val="center"/>
              <w:rPr>
                <w:sz w:val="20"/>
              </w:rPr>
            </w:pPr>
            <w:r>
              <w:rPr>
                <w:sz w:val="20"/>
              </w:rPr>
              <w:t>2</w:t>
            </w:r>
          </w:p>
        </w:tc>
        <w:tc>
          <w:tcPr>
            <w:tcW w:w="7558" w:type="dxa"/>
          </w:tcPr>
          <w:p w14:paraId="366E5E72" w14:textId="4FA792A5" w:rsidR="006E4A6B" w:rsidRDefault="006E4A6B">
            <w:pPr>
              <w:pStyle w:val="TableParagraph"/>
              <w:spacing w:before="73"/>
              <w:ind w:left="95"/>
              <w:rPr>
                <w:sz w:val="20"/>
              </w:rPr>
            </w:pPr>
            <w:r>
              <w:rPr>
                <w:sz w:val="20"/>
              </w:rPr>
              <w:t>Weight</w:t>
            </w:r>
          </w:p>
        </w:tc>
        <w:tc>
          <w:tcPr>
            <w:tcW w:w="533" w:type="dxa"/>
          </w:tcPr>
          <w:p w14:paraId="432A1747" w14:textId="77777777" w:rsidR="006E4A6B" w:rsidRDefault="006E4A6B">
            <w:pPr>
              <w:pStyle w:val="TableParagraph"/>
              <w:rPr>
                <w:rFonts w:ascii="Times New Roman"/>
                <w:sz w:val="18"/>
              </w:rPr>
            </w:pPr>
          </w:p>
        </w:tc>
        <w:tc>
          <w:tcPr>
            <w:tcW w:w="533" w:type="dxa"/>
          </w:tcPr>
          <w:p w14:paraId="40CBCCCB" w14:textId="77777777" w:rsidR="006E4A6B" w:rsidRDefault="006E4A6B">
            <w:pPr>
              <w:pStyle w:val="TableParagraph"/>
              <w:rPr>
                <w:rFonts w:ascii="Times New Roman"/>
                <w:sz w:val="18"/>
              </w:rPr>
            </w:pPr>
          </w:p>
        </w:tc>
        <w:tc>
          <w:tcPr>
            <w:tcW w:w="533" w:type="dxa"/>
          </w:tcPr>
          <w:p w14:paraId="657C64F4" w14:textId="77777777" w:rsidR="006E4A6B" w:rsidRDefault="006E4A6B">
            <w:pPr>
              <w:pStyle w:val="TableParagraph"/>
              <w:rPr>
                <w:rFonts w:ascii="Times New Roman"/>
                <w:sz w:val="18"/>
              </w:rPr>
            </w:pPr>
          </w:p>
        </w:tc>
        <w:tc>
          <w:tcPr>
            <w:tcW w:w="444" w:type="dxa"/>
          </w:tcPr>
          <w:p w14:paraId="7039E357" w14:textId="77777777" w:rsidR="006E4A6B" w:rsidRDefault="006E4A6B">
            <w:pPr>
              <w:pStyle w:val="TableParagraph"/>
              <w:rPr>
                <w:rFonts w:ascii="Times New Roman"/>
                <w:sz w:val="18"/>
              </w:rPr>
            </w:pPr>
          </w:p>
        </w:tc>
        <w:tc>
          <w:tcPr>
            <w:tcW w:w="539" w:type="dxa"/>
          </w:tcPr>
          <w:p w14:paraId="77D386B9" w14:textId="77777777" w:rsidR="006E4A6B" w:rsidRDefault="006E4A6B">
            <w:pPr>
              <w:pStyle w:val="TableParagraph"/>
              <w:rPr>
                <w:rFonts w:ascii="Times New Roman"/>
                <w:sz w:val="18"/>
              </w:rPr>
            </w:pPr>
          </w:p>
        </w:tc>
      </w:tr>
      <w:tr w:rsidR="006E4A6B" w14:paraId="0CA1B3D4" w14:textId="77777777" w:rsidTr="006C5607">
        <w:trPr>
          <w:trHeight w:val="177"/>
        </w:trPr>
        <w:tc>
          <w:tcPr>
            <w:tcW w:w="498" w:type="dxa"/>
            <w:tcBorders>
              <w:bottom w:val="single" w:sz="4" w:space="0" w:color="000000"/>
            </w:tcBorders>
            <w:vAlign w:val="center"/>
          </w:tcPr>
          <w:p w14:paraId="298AC405" w14:textId="454DE67D" w:rsidR="006E4A6B" w:rsidRDefault="006E4A6B" w:rsidP="002527BB">
            <w:pPr>
              <w:pStyle w:val="TableParagraph"/>
              <w:spacing w:before="73"/>
              <w:ind w:left="95"/>
              <w:jc w:val="center"/>
              <w:rPr>
                <w:sz w:val="20"/>
              </w:rPr>
            </w:pPr>
            <w:r>
              <w:rPr>
                <w:sz w:val="20"/>
              </w:rPr>
              <w:t>3</w:t>
            </w:r>
          </w:p>
        </w:tc>
        <w:tc>
          <w:tcPr>
            <w:tcW w:w="7558" w:type="dxa"/>
            <w:tcBorders>
              <w:bottom w:val="single" w:sz="4" w:space="0" w:color="000000"/>
            </w:tcBorders>
          </w:tcPr>
          <w:p w14:paraId="29A9EB51" w14:textId="4A0C67ED" w:rsidR="006E4A6B" w:rsidRDefault="006E4A6B">
            <w:pPr>
              <w:pStyle w:val="TableParagraph"/>
              <w:spacing w:before="73"/>
              <w:ind w:left="95"/>
              <w:rPr>
                <w:sz w:val="20"/>
              </w:rPr>
            </w:pPr>
            <w:r>
              <w:rPr>
                <w:sz w:val="20"/>
              </w:rPr>
              <w:t>Blood pressure</w:t>
            </w:r>
          </w:p>
        </w:tc>
        <w:tc>
          <w:tcPr>
            <w:tcW w:w="533" w:type="dxa"/>
          </w:tcPr>
          <w:p w14:paraId="76B54123" w14:textId="77777777" w:rsidR="006E4A6B" w:rsidRDefault="006E4A6B">
            <w:pPr>
              <w:pStyle w:val="TableParagraph"/>
              <w:rPr>
                <w:rFonts w:ascii="Times New Roman"/>
                <w:sz w:val="18"/>
              </w:rPr>
            </w:pPr>
          </w:p>
        </w:tc>
        <w:tc>
          <w:tcPr>
            <w:tcW w:w="533" w:type="dxa"/>
          </w:tcPr>
          <w:p w14:paraId="2290DD31" w14:textId="77777777" w:rsidR="006E4A6B" w:rsidRDefault="006E4A6B">
            <w:pPr>
              <w:pStyle w:val="TableParagraph"/>
              <w:rPr>
                <w:rFonts w:ascii="Times New Roman"/>
                <w:sz w:val="18"/>
              </w:rPr>
            </w:pPr>
          </w:p>
        </w:tc>
        <w:tc>
          <w:tcPr>
            <w:tcW w:w="533" w:type="dxa"/>
          </w:tcPr>
          <w:p w14:paraId="2A8275D9" w14:textId="77777777" w:rsidR="006E4A6B" w:rsidRDefault="006E4A6B">
            <w:pPr>
              <w:pStyle w:val="TableParagraph"/>
              <w:rPr>
                <w:rFonts w:ascii="Times New Roman"/>
                <w:sz w:val="18"/>
              </w:rPr>
            </w:pPr>
          </w:p>
        </w:tc>
        <w:tc>
          <w:tcPr>
            <w:tcW w:w="444" w:type="dxa"/>
          </w:tcPr>
          <w:p w14:paraId="69EFBF86" w14:textId="77777777" w:rsidR="006E4A6B" w:rsidRDefault="006E4A6B">
            <w:pPr>
              <w:pStyle w:val="TableParagraph"/>
              <w:rPr>
                <w:rFonts w:ascii="Times New Roman"/>
                <w:sz w:val="18"/>
              </w:rPr>
            </w:pPr>
          </w:p>
        </w:tc>
        <w:tc>
          <w:tcPr>
            <w:tcW w:w="539" w:type="dxa"/>
          </w:tcPr>
          <w:p w14:paraId="2D9372A3" w14:textId="77777777" w:rsidR="006E4A6B" w:rsidRDefault="006E4A6B">
            <w:pPr>
              <w:pStyle w:val="TableParagraph"/>
              <w:rPr>
                <w:rFonts w:ascii="Times New Roman"/>
                <w:sz w:val="18"/>
              </w:rPr>
            </w:pPr>
          </w:p>
        </w:tc>
      </w:tr>
      <w:tr w:rsidR="006E4A6B" w14:paraId="0A9DB637" w14:textId="77777777" w:rsidTr="006C5607">
        <w:trPr>
          <w:trHeight w:val="177"/>
        </w:trPr>
        <w:tc>
          <w:tcPr>
            <w:tcW w:w="498" w:type="dxa"/>
            <w:vAlign w:val="center"/>
          </w:tcPr>
          <w:p w14:paraId="4C87E30E" w14:textId="39B3E165" w:rsidR="006E4A6B" w:rsidRDefault="001A77EC" w:rsidP="002527BB">
            <w:pPr>
              <w:pStyle w:val="TableParagraph"/>
              <w:spacing w:before="73"/>
              <w:ind w:left="95"/>
              <w:jc w:val="center"/>
              <w:rPr>
                <w:sz w:val="20"/>
              </w:rPr>
            </w:pPr>
            <w:r>
              <w:rPr>
                <w:sz w:val="20"/>
              </w:rPr>
              <w:t>4</w:t>
            </w:r>
          </w:p>
        </w:tc>
        <w:tc>
          <w:tcPr>
            <w:tcW w:w="7558" w:type="dxa"/>
          </w:tcPr>
          <w:p w14:paraId="701F34D1" w14:textId="0B929D7A" w:rsidR="006E4A6B" w:rsidRDefault="00937E9B">
            <w:pPr>
              <w:pStyle w:val="TableParagraph"/>
              <w:spacing w:before="73"/>
              <w:ind w:left="95"/>
              <w:rPr>
                <w:sz w:val="20"/>
              </w:rPr>
            </w:pPr>
            <w:r>
              <w:rPr>
                <w:sz w:val="20"/>
              </w:rPr>
              <w:t>Fetal heart rate (beats per minute, as applicable per gestational age)</w:t>
            </w:r>
          </w:p>
        </w:tc>
        <w:tc>
          <w:tcPr>
            <w:tcW w:w="533" w:type="dxa"/>
          </w:tcPr>
          <w:p w14:paraId="783A385F" w14:textId="77777777" w:rsidR="006E4A6B" w:rsidRDefault="006E4A6B">
            <w:pPr>
              <w:pStyle w:val="TableParagraph"/>
              <w:rPr>
                <w:rFonts w:ascii="Times New Roman"/>
                <w:sz w:val="18"/>
              </w:rPr>
            </w:pPr>
          </w:p>
        </w:tc>
        <w:tc>
          <w:tcPr>
            <w:tcW w:w="533" w:type="dxa"/>
          </w:tcPr>
          <w:p w14:paraId="6C919DDA" w14:textId="77777777" w:rsidR="006E4A6B" w:rsidRDefault="006E4A6B">
            <w:pPr>
              <w:pStyle w:val="TableParagraph"/>
              <w:rPr>
                <w:rFonts w:ascii="Times New Roman"/>
                <w:sz w:val="18"/>
              </w:rPr>
            </w:pPr>
          </w:p>
        </w:tc>
        <w:tc>
          <w:tcPr>
            <w:tcW w:w="533" w:type="dxa"/>
          </w:tcPr>
          <w:p w14:paraId="2961B274" w14:textId="77777777" w:rsidR="006E4A6B" w:rsidRDefault="006E4A6B">
            <w:pPr>
              <w:pStyle w:val="TableParagraph"/>
              <w:rPr>
                <w:rFonts w:ascii="Times New Roman"/>
                <w:sz w:val="18"/>
              </w:rPr>
            </w:pPr>
          </w:p>
        </w:tc>
        <w:tc>
          <w:tcPr>
            <w:tcW w:w="444" w:type="dxa"/>
          </w:tcPr>
          <w:p w14:paraId="2407C22A" w14:textId="77777777" w:rsidR="006E4A6B" w:rsidRDefault="006E4A6B">
            <w:pPr>
              <w:pStyle w:val="TableParagraph"/>
              <w:rPr>
                <w:rFonts w:ascii="Times New Roman"/>
                <w:sz w:val="18"/>
              </w:rPr>
            </w:pPr>
          </w:p>
        </w:tc>
        <w:tc>
          <w:tcPr>
            <w:tcW w:w="539" w:type="dxa"/>
          </w:tcPr>
          <w:p w14:paraId="58B09DAC" w14:textId="77777777" w:rsidR="006E4A6B" w:rsidRDefault="006E4A6B">
            <w:pPr>
              <w:pStyle w:val="TableParagraph"/>
              <w:rPr>
                <w:rFonts w:ascii="Times New Roman"/>
                <w:sz w:val="18"/>
              </w:rPr>
            </w:pPr>
          </w:p>
        </w:tc>
      </w:tr>
      <w:tr w:rsidR="00937E9B" w14:paraId="6B55AED9" w14:textId="77777777" w:rsidTr="006C5607">
        <w:trPr>
          <w:trHeight w:val="177"/>
        </w:trPr>
        <w:tc>
          <w:tcPr>
            <w:tcW w:w="498" w:type="dxa"/>
            <w:vAlign w:val="center"/>
          </w:tcPr>
          <w:p w14:paraId="5B7F1C78" w14:textId="44DAC2BF" w:rsidR="00937E9B" w:rsidRDefault="001A77EC" w:rsidP="002527BB">
            <w:pPr>
              <w:pStyle w:val="TableParagraph"/>
              <w:spacing w:before="73"/>
              <w:ind w:left="95"/>
              <w:jc w:val="center"/>
              <w:rPr>
                <w:sz w:val="20"/>
              </w:rPr>
            </w:pPr>
            <w:r>
              <w:rPr>
                <w:sz w:val="20"/>
              </w:rPr>
              <w:t>5</w:t>
            </w:r>
          </w:p>
        </w:tc>
        <w:tc>
          <w:tcPr>
            <w:tcW w:w="7558" w:type="dxa"/>
          </w:tcPr>
          <w:p w14:paraId="1CDCEB3D" w14:textId="36BA51FC" w:rsidR="00937E9B" w:rsidRDefault="00937E9B">
            <w:pPr>
              <w:pStyle w:val="TableParagraph"/>
              <w:spacing w:before="73"/>
              <w:ind w:left="95"/>
              <w:rPr>
                <w:sz w:val="20"/>
              </w:rPr>
            </w:pPr>
            <w:r>
              <w:rPr>
                <w:sz w:val="20"/>
              </w:rPr>
              <w:t>Fetal growth (by fundal height or ultrasound as applicable per gestational age)</w:t>
            </w:r>
          </w:p>
        </w:tc>
        <w:tc>
          <w:tcPr>
            <w:tcW w:w="533" w:type="dxa"/>
          </w:tcPr>
          <w:p w14:paraId="62394518" w14:textId="77777777" w:rsidR="00937E9B" w:rsidRDefault="00937E9B">
            <w:pPr>
              <w:pStyle w:val="TableParagraph"/>
              <w:rPr>
                <w:rFonts w:ascii="Times New Roman"/>
                <w:sz w:val="18"/>
              </w:rPr>
            </w:pPr>
          </w:p>
        </w:tc>
        <w:tc>
          <w:tcPr>
            <w:tcW w:w="533" w:type="dxa"/>
          </w:tcPr>
          <w:p w14:paraId="4A1CA3ED" w14:textId="77777777" w:rsidR="00937E9B" w:rsidRDefault="00937E9B">
            <w:pPr>
              <w:pStyle w:val="TableParagraph"/>
              <w:rPr>
                <w:rFonts w:ascii="Times New Roman"/>
                <w:sz w:val="18"/>
              </w:rPr>
            </w:pPr>
          </w:p>
        </w:tc>
        <w:tc>
          <w:tcPr>
            <w:tcW w:w="533" w:type="dxa"/>
          </w:tcPr>
          <w:p w14:paraId="47C99EC1" w14:textId="77777777" w:rsidR="00937E9B" w:rsidRDefault="00937E9B">
            <w:pPr>
              <w:pStyle w:val="TableParagraph"/>
              <w:rPr>
                <w:rFonts w:ascii="Times New Roman"/>
                <w:sz w:val="18"/>
              </w:rPr>
            </w:pPr>
          </w:p>
        </w:tc>
        <w:tc>
          <w:tcPr>
            <w:tcW w:w="444" w:type="dxa"/>
          </w:tcPr>
          <w:p w14:paraId="1CDC1BEC" w14:textId="77777777" w:rsidR="00937E9B" w:rsidRDefault="00937E9B">
            <w:pPr>
              <w:pStyle w:val="TableParagraph"/>
              <w:rPr>
                <w:rFonts w:ascii="Times New Roman"/>
                <w:sz w:val="18"/>
              </w:rPr>
            </w:pPr>
          </w:p>
        </w:tc>
        <w:tc>
          <w:tcPr>
            <w:tcW w:w="539" w:type="dxa"/>
          </w:tcPr>
          <w:p w14:paraId="4327DCFD" w14:textId="77777777" w:rsidR="00937E9B" w:rsidRDefault="00937E9B">
            <w:pPr>
              <w:pStyle w:val="TableParagraph"/>
              <w:rPr>
                <w:rFonts w:ascii="Times New Roman"/>
                <w:sz w:val="18"/>
              </w:rPr>
            </w:pPr>
          </w:p>
        </w:tc>
      </w:tr>
      <w:tr w:rsidR="00937E9B" w14:paraId="66C9E6C7" w14:textId="77777777" w:rsidTr="006C5607">
        <w:trPr>
          <w:trHeight w:val="177"/>
        </w:trPr>
        <w:tc>
          <w:tcPr>
            <w:tcW w:w="498" w:type="dxa"/>
            <w:tcBorders>
              <w:bottom w:val="single" w:sz="4" w:space="0" w:color="000000"/>
            </w:tcBorders>
            <w:vAlign w:val="center"/>
          </w:tcPr>
          <w:p w14:paraId="6335B510" w14:textId="176DF82C" w:rsidR="00937E9B" w:rsidRDefault="001A77EC" w:rsidP="002527BB">
            <w:pPr>
              <w:pStyle w:val="TableParagraph"/>
              <w:spacing w:before="73"/>
              <w:ind w:left="95"/>
              <w:jc w:val="center"/>
              <w:rPr>
                <w:sz w:val="20"/>
              </w:rPr>
            </w:pPr>
            <w:r>
              <w:rPr>
                <w:sz w:val="20"/>
              </w:rPr>
              <w:t>6</w:t>
            </w:r>
          </w:p>
        </w:tc>
        <w:tc>
          <w:tcPr>
            <w:tcW w:w="7558" w:type="dxa"/>
            <w:tcBorders>
              <w:bottom w:val="single" w:sz="4" w:space="0" w:color="000000"/>
            </w:tcBorders>
          </w:tcPr>
          <w:p w14:paraId="13CF5417" w14:textId="172D52C1" w:rsidR="00937E9B" w:rsidRDefault="00937E9B">
            <w:pPr>
              <w:pStyle w:val="TableParagraph"/>
              <w:spacing w:before="73"/>
              <w:ind w:left="95"/>
              <w:rPr>
                <w:sz w:val="20"/>
              </w:rPr>
            </w:pPr>
            <w:r>
              <w:rPr>
                <w:sz w:val="20"/>
              </w:rPr>
              <w:t>Fetal presentation (≥ 36 weeks)</w:t>
            </w:r>
          </w:p>
        </w:tc>
        <w:tc>
          <w:tcPr>
            <w:tcW w:w="533" w:type="dxa"/>
          </w:tcPr>
          <w:p w14:paraId="13D9A7A9" w14:textId="77777777" w:rsidR="00937E9B" w:rsidRDefault="00937E9B">
            <w:pPr>
              <w:pStyle w:val="TableParagraph"/>
              <w:rPr>
                <w:rFonts w:ascii="Times New Roman"/>
                <w:sz w:val="18"/>
              </w:rPr>
            </w:pPr>
          </w:p>
        </w:tc>
        <w:tc>
          <w:tcPr>
            <w:tcW w:w="533" w:type="dxa"/>
          </w:tcPr>
          <w:p w14:paraId="2001C5CE" w14:textId="77777777" w:rsidR="00937E9B" w:rsidRDefault="00937E9B">
            <w:pPr>
              <w:pStyle w:val="TableParagraph"/>
              <w:rPr>
                <w:rFonts w:ascii="Times New Roman"/>
                <w:sz w:val="18"/>
              </w:rPr>
            </w:pPr>
          </w:p>
        </w:tc>
        <w:tc>
          <w:tcPr>
            <w:tcW w:w="533" w:type="dxa"/>
          </w:tcPr>
          <w:p w14:paraId="7F0E2748" w14:textId="77777777" w:rsidR="00937E9B" w:rsidRDefault="00937E9B">
            <w:pPr>
              <w:pStyle w:val="TableParagraph"/>
              <w:rPr>
                <w:rFonts w:ascii="Times New Roman"/>
                <w:sz w:val="18"/>
              </w:rPr>
            </w:pPr>
          </w:p>
        </w:tc>
        <w:tc>
          <w:tcPr>
            <w:tcW w:w="444" w:type="dxa"/>
          </w:tcPr>
          <w:p w14:paraId="5D05DEE1" w14:textId="77777777" w:rsidR="00937E9B" w:rsidRDefault="00937E9B">
            <w:pPr>
              <w:pStyle w:val="TableParagraph"/>
              <w:rPr>
                <w:rFonts w:ascii="Times New Roman"/>
                <w:sz w:val="18"/>
              </w:rPr>
            </w:pPr>
          </w:p>
        </w:tc>
        <w:tc>
          <w:tcPr>
            <w:tcW w:w="539" w:type="dxa"/>
          </w:tcPr>
          <w:p w14:paraId="454442F7" w14:textId="77777777" w:rsidR="00937E9B" w:rsidRDefault="00937E9B">
            <w:pPr>
              <w:pStyle w:val="TableParagraph"/>
              <w:rPr>
                <w:rFonts w:ascii="Times New Roman"/>
                <w:sz w:val="18"/>
              </w:rPr>
            </w:pPr>
          </w:p>
        </w:tc>
      </w:tr>
      <w:tr w:rsidR="009B6F74" w14:paraId="40912A18" w14:textId="77777777" w:rsidTr="006C5607">
        <w:trPr>
          <w:trHeight w:val="206"/>
        </w:trPr>
        <w:tc>
          <w:tcPr>
            <w:tcW w:w="498" w:type="dxa"/>
            <w:tcBorders>
              <w:right w:val="single" w:sz="4" w:space="0" w:color="auto"/>
            </w:tcBorders>
            <w:vAlign w:val="center"/>
          </w:tcPr>
          <w:p w14:paraId="6AA75375" w14:textId="7027A432" w:rsidR="009B6F74" w:rsidRDefault="001A77EC" w:rsidP="00BC1EB9">
            <w:pPr>
              <w:pStyle w:val="TableParagraph"/>
              <w:spacing w:before="193"/>
              <w:ind w:left="106" w:right="63"/>
              <w:jc w:val="center"/>
              <w:rPr>
                <w:sz w:val="20"/>
              </w:rPr>
            </w:pPr>
            <w:r>
              <w:rPr>
                <w:sz w:val="20"/>
              </w:rPr>
              <w:t>7</w:t>
            </w:r>
          </w:p>
        </w:tc>
        <w:tc>
          <w:tcPr>
            <w:tcW w:w="7558" w:type="dxa"/>
            <w:tcBorders>
              <w:left w:val="single" w:sz="4" w:space="0" w:color="auto"/>
            </w:tcBorders>
          </w:tcPr>
          <w:p w14:paraId="30399050" w14:textId="0D3D2D33" w:rsidR="009B6F74" w:rsidRPr="00692347" w:rsidRDefault="00937E9B" w:rsidP="00BC0E8F">
            <w:pPr>
              <w:pStyle w:val="TableParagraph"/>
              <w:spacing w:before="73" w:line="249" w:lineRule="auto"/>
              <w:ind w:left="95" w:right="357"/>
              <w:rPr>
                <w:sz w:val="20"/>
                <w:szCs w:val="20"/>
              </w:rPr>
            </w:pPr>
            <w:r>
              <w:rPr>
                <w:sz w:val="20"/>
                <w:szCs w:val="20"/>
              </w:rPr>
              <w:t>Psychosocial screenings (</w:t>
            </w:r>
            <w:r w:rsidR="001A77EC">
              <w:rPr>
                <w:sz w:val="20"/>
                <w:szCs w:val="20"/>
              </w:rPr>
              <w:t>depression, anxiety, IPV, substance use,</w:t>
            </w:r>
            <w:r w:rsidR="0056337B">
              <w:rPr>
                <w:sz w:val="20"/>
                <w:szCs w:val="20"/>
              </w:rPr>
              <w:t xml:space="preserve"> tobacco use)</w:t>
            </w:r>
            <w:r w:rsidR="001A77EC">
              <w:rPr>
                <w:sz w:val="20"/>
                <w:szCs w:val="20"/>
              </w:rPr>
              <w:t xml:space="preserve"> </w:t>
            </w:r>
            <w:r>
              <w:rPr>
                <w:sz w:val="20"/>
                <w:szCs w:val="20"/>
              </w:rPr>
              <w:t>at least once after the initial visit in a subsequent trimester and when</w:t>
            </w:r>
            <w:r w:rsidR="001A77EC">
              <w:rPr>
                <w:sz w:val="20"/>
                <w:szCs w:val="20"/>
              </w:rPr>
              <w:t>ever</w:t>
            </w:r>
            <w:r>
              <w:rPr>
                <w:sz w:val="20"/>
                <w:szCs w:val="20"/>
              </w:rPr>
              <w:t xml:space="preserve"> indicated</w:t>
            </w:r>
            <w:r w:rsidR="00C96D83">
              <w:rPr>
                <w:sz w:val="20"/>
                <w:szCs w:val="20"/>
              </w:rPr>
              <w:t xml:space="preserve"> with DHHS 4160</w:t>
            </w:r>
            <w:r w:rsidR="0056337B">
              <w:rPr>
                <w:sz w:val="20"/>
                <w:szCs w:val="20"/>
              </w:rPr>
              <w:t>.</w:t>
            </w:r>
            <w:r w:rsidR="001A77EC">
              <w:rPr>
                <w:sz w:val="20"/>
                <w:szCs w:val="20"/>
              </w:rPr>
              <w:t xml:space="preserve"> (</w:t>
            </w:r>
            <w:r w:rsidR="00C96D83">
              <w:rPr>
                <w:sz w:val="20"/>
                <w:szCs w:val="20"/>
              </w:rPr>
              <w:t>s</w:t>
            </w:r>
            <w:r w:rsidR="001A77EC">
              <w:rPr>
                <w:sz w:val="20"/>
                <w:szCs w:val="20"/>
              </w:rPr>
              <w:t xml:space="preserve">ee </w:t>
            </w:r>
            <w:r w:rsidR="00C96D83">
              <w:rPr>
                <w:sz w:val="20"/>
                <w:szCs w:val="20"/>
              </w:rPr>
              <w:t xml:space="preserve">also </w:t>
            </w:r>
            <w:r w:rsidR="0056337B">
              <w:rPr>
                <w:sz w:val="20"/>
                <w:szCs w:val="20"/>
              </w:rPr>
              <w:t>Section F</w:t>
            </w:r>
            <w:r w:rsidR="001A77EC">
              <w:rPr>
                <w:sz w:val="20"/>
                <w:szCs w:val="20"/>
              </w:rPr>
              <w:t xml:space="preserve"> below)</w:t>
            </w:r>
          </w:p>
        </w:tc>
        <w:tc>
          <w:tcPr>
            <w:tcW w:w="533" w:type="dxa"/>
          </w:tcPr>
          <w:p w14:paraId="2B621A9D" w14:textId="77777777" w:rsidR="009B6F74" w:rsidRDefault="009B6F74">
            <w:pPr>
              <w:pStyle w:val="TableParagraph"/>
              <w:rPr>
                <w:rFonts w:ascii="Times New Roman"/>
                <w:sz w:val="18"/>
              </w:rPr>
            </w:pPr>
          </w:p>
        </w:tc>
        <w:tc>
          <w:tcPr>
            <w:tcW w:w="533" w:type="dxa"/>
          </w:tcPr>
          <w:p w14:paraId="6DA3D2CC" w14:textId="77777777" w:rsidR="009B6F74" w:rsidRDefault="009B6F74">
            <w:pPr>
              <w:pStyle w:val="TableParagraph"/>
              <w:rPr>
                <w:rFonts w:ascii="Times New Roman"/>
                <w:sz w:val="18"/>
              </w:rPr>
            </w:pPr>
          </w:p>
        </w:tc>
        <w:tc>
          <w:tcPr>
            <w:tcW w:w="533" w:type="dxa"/>
          </w:tcPr>
          <w:p w14:paraId="40DACD2D" w14:textId="77777777" w:rsidR="009B6F74" w:rsidRDefault="009B6F74">
            <w:pPr>
              <w:pStyle w:val="TableParagraph"/>
              <w:rPr>
                <w:rFonts w:ascii="Times New Roman"/>
                <w:sz w:val="18"/>
              </w:rPr>
            </w:pPr>
          </w:p>
        </w:tc>
        <w:tc>
          <w:tcPr>
            <w:tcW w:w="444" w:type="dxa"/>
          </w:tcPr>
          <w:p w14:paraId="24FE14EF" w14:textId="77777777" w:rsidR="009B6F74" w:rsidRDefault="009B6F74">
            <w:pPr>
              <w:pStyle w:val="TableParagraph"/>
              <w:rPr>
                <w:rFonts w:ascii="Times New Roman"/>
                <w:sz w:val="18"/>
              </w:rPr>
            </w:pPr>
          </w:p>
        </w:tc>
        <w:tc>
          <w:tcPr>
            <w:tcW w:w="539" w:type="dxa"/>
          </w:tcPr>
          <w:p w14:paraId="4275E9A5" w14:textId="77777777" w:rsidR="009B6F74" w:rsidRDefault="009B6F74">
            <w:pPr>
              <w:pStyle w:val="TableParagraph"/>
              <w:rPr>
                <w:rFonts w:ascii="Times New Roman"/>
                <w:sz w:val="18"/>
              </w:rPr>
            </w:pPr>
          </w:p>
        </w:tc>
      </w:tr>
      <w:tr w:rsidR="009B6F74" w14:paraId="3C3D1D9D" w14:textId="77777777" w:rsidTr="006C5607">
        <w:trPr>
          <w:trHeight w:val="175"/>
        </w:trPr>
        <w:tc>
          <w:tcPr>
            <w:tcW w:w="498" w:type="dxa"/>
            <w:tcBorders>
              <w:bottom w:val="single" w:sz="6" w:space="0" w:color="000000" w:themeColor="text1"/>
              <w:right w:val="single" w:sz="4" w:space="0" w:color="auto"/>
            </w:tcBorders>
            <w:vAlign w:val="center"/>
          </w:tcPr>
          <w:p w14:paraId="1C08BBAE" w14:textId="7EFBC3BB" w:rsidR="009B6F74" w:rsidRDefault="001A77EC" w:rsidP="00BC1EB9">
            <w:pPr>
              <w:pStyle w:val="TableParagraph"/>
              <w:spacing w:before="73"/>
              <w:ind w:left="106" w:right="63"/>
              <w:jc w:val="center"/>
              <w:rPr>
                <w:sz w:val="20"/>
              </w:rPr>
            </w:pPr>
            <w:r>
              <w:rPr>
                <w:sz w:val="20"/>
              </w:rPr>
              <w:t>8</w:t>
            </w:r>
            <w:r w:rsidR="005A7E04">
              <w:rPr>
                <w:sz w:val="20"/>
              </w:rPr>
              <w:t>.</w:t>
            </w:r>
          </w:p>
        </w:tc>
        <w:tc>
          <w:tcPr>
            <w:tcW w:w="7558" w:type="dxa"/>
            <w:tcBorders>
              <w:left w:val="single" w:sz="4" w:space="0" w:color="auto"/>
              <w:bottom w:val="single" w:sz="6" w:space="0" w:color="000000" w:themeColor="text1"/>
            </w:tcBorders>
          </w:tcPr>
          <w:p w14:paraId="1614B757" w14:textId="36AB22DD" w:rsidR="009B6F74" w:rsidRDefault="001A77EC">
            <w:pPr>
              <w:pStyle w:val="TableParagraph"/>
              <w:spacing w:before="73"/>
              <w:ind w:left="95"/>
              <w:rPr>
                <w:sz w:val="20"/>
              </w:rPr>
            </w:pPr>
            <w:r>
              <w:rPr>
                <w:sz w:val="20"/>
              </w:rPr>
              <w:t xml:space="preserve">Refer or provide Nonstress Test (NST) </w:t>
            </w:r>
            <w:r w:rsidR="00EC263D">
              <w:rPr>
                <w:sz w:val="20"/>
              </w:rPr>
              <w:t>when</w:t>
            </w:r>
            <w:r>
              <w:rPr>
                <w:sz w:val="20"/>
              </w:rPr>
              <w:t xml:space="preserve"> </w:t>
            </w:r>
            <w:r w:rsidR="00EC263D">
              <w:rPr>
                <w:sz w:val="20"/>
              </w:rPr>
              <w:t>indicated</w:t>
            </w:r>
          </w:p>
        </w:tc>
        <w:tc>
          <w:tcPr>
            <w:tcW w:w="533" w:type="dxa"/>
            <w:tcBorders>
              <w:bottom w:val="single" w:sz="6" w:space="0" w:color="000000" w:themeColor="text1"/>
            </w:tcBorders>
          </w:tcPr>
          <w:p w14:paraId="33CA2FC4" w14:textId="77777777" w:rsidR="009B6F74" w:rsidRDefault="009B6F74">
            <w:pPr>
              <w:pStyle w:val="TableParagraph"/>
              <w:rPr>
                <w:rFonts w:ascii="Times New Roman"/>
                <w:sz w:val="18"/>
              </w:rPr>
            </w:pPr>
          </w:p>
        </w:tc>
        <w:tc>
          <w:tcPr>
            <w:tcW w:w="533" w:type="dxa"/>
            <w:tcBorders>
              <w:bottom w:val="single" w:sz="6" w:space="0" w:color="000000" w:themeColor="text1"/>
            </w:tcBorders>
          </w:tcPr>
          <w:p w14:paraId="6E973DA7" w14:textId="77777777" w:rsidR="009B6F74" w:rsidRDefault="009B6F74">
            <w:pPr>
              <w:pStyle w:val="TableParagraph"/>
              <w:rPr>
                <w:rFonts w:ascii="Times New Roman"/>
                <w:sz w:val="18"/>
              </w:rPr>
            </w:pPr>
          </w:p>
        </w:tc>
        <w:tc>
          <w:tcPr>
            <w:tcW w:w="533" w:type="dxa"/>
            <w:tcBorders>
              <w:bottom w:val="single" w:sz="6" w:space="0" w:color="000000" w:themeColor="text1"/>
            </w:tcBorders>
          </w:tcPr>
          <w:p w14:paraId="3B252C80" w14:textId="77777777" w:rsidR="009B6F74" w:rsidRDefault="009B6F74">
            <w:pPr>
              <w:pStyle w:val="TableParagraph"/>
              <w:rPr>
                <w:rFonts w:ascii="Times New Roman"/>
                <w:sz w:val="18"/>
              </w:rPr>
            </w:pPr>
          </w:p>
        </w:tc>
        <w:tc>
          <w:tcPr>
            <w:tcW w:w="444" w:type="dxa"/>
            <w:tcBorders>
              <w:bottom w:val="single" w:sz="6" w:space="0" w:color="000000" w:themeColor="text1"/>
            </w:tcBorders>
          </w:tcPr>
          <w:p w14:paraId="1C28F5A8" w14:textId="77777777" w:rsidR="009B6F74" w:rsidRDefault="009B6F74">
            <w:pPr>
              <w:pStyle w:val="TableParagraph"/>
              <w:rPr>
                <w:rFonts w:ascii="Times New Roman"/>
                <w:sz w:val="18"/>
              </w:rPr>
            </w:pPr>
          </w:p>
        </w:tc>
        <w:tc>
          <w:tcPr>
            <w:tcW w:w="539" w:type="dxa"/>
            <w:tcBorders>
              <w:bottom w:val="single" w:sz="6" w:space="0" w:color="000000" w:themeColor="text1"/>
            </w:tcBorders>
          </w:tcPr>
          <w:p w14:paraId="6A64E89F" w14:textId="77777777" w:rsidR="009B6F74" w:rsidRDefault="009B6F74">
            <w:pPr>
              <w:pStyle w:val="TableParagraph"/>
              <w:rPr>
                <w:rFonts w:ascii="Times New Roman"/>
                <w:sz w:val="18"/>
              </w:rPr>
            </w:pPr>
          </w:p>
        </w:tc>
      </w:tr>
      <w:tr w:rsidR="00B71CF3" w14:paraId="47947AC4" w14:textId="77777777" w:rsidTr="006C5607">
        <w:trPr>
          <w:trHeight w:val="175"/>
        </w:trPr>
        <w:tc>
          <w:tcPr>
            <w:tcW w:w="498" w:type="dxa"/>
            <w:tcBorders>
              <w:bottom w:val="single" w:sz="6" w:space="0" w:color="000000" w:themeColor="text1"/>
              <w:right w:val="single" w:sz="4" w:space="0" w:color="auto"/>
            </w:tcBorders>
            <w:vAlign w:val="center"/>
          </w:tcPr>
          <w:p w14:paraId="3EC68369" w14:textId="41B989C3" w:rsidR="00B71CF3" w:rsidRDefault="001A77EC" w:rsidP="00BC1EB9">
            <w:pPr>
              <w:pStyle w:val="TableParagraph"/>
              <w:spacing w:before="73"/>
              <w:ind w:left="106" w:right="63"/>
              <w:jc w:val="center"/>
              <w:rPr>
                <w:sz w:val="20"/>
              </w:rPr>
            </w:pPr>
            <w:r>
              <w:rPr>
                <w:sz w:val="20"/>
              </w:rPr>
              <w:t>9</w:t>
            </w:r>
          </w:p>
        </w:tc>
        <w:tc>
          <w:tcPr>
            <w:tcW w:w="7558" w:type="dxa"/>
            <w:tcBorders>
              <w:left w:val="single" w:sz="4" w:space="0" w:color="auto"/>
              <w:bottom w:val="single" w:sz="6" w:space="0" w:color="000000" w:themeColor="text1"/>
            </w:tcBorders>
          </w:tcPr>
          <w:p w14:paraId="60AC2A22" w14:textId="05E6E58B" w:rsidR="00B71CF3" w:rsidRDefault="001A77EC">
            <w:pPr>
              <w:pStyle w:val="TableParagraph"/>
              <w:spacing w:before="73"/>
              <w:ind w:left="95"/>
              <w:rPr>
                <w:sz w:val="20"/>
              </w:rPr>
            </w:pPr>
            <w:r>
              <w:rPr>
                <w:sz w:val="20"/>
              </w:rPr>
              <w:t>Consult with a specialist if ordered</w:t>
            </w:r>
          </w:p>
        </w:tc>
        <w:tc>
          <w:tcPr>
            <w:tcW w:w="533" w:type="dxa"/>
            <w:tcBorders>
              <w:bottom w:val="single" w:sz="6" w:space="0" w:color="000000" w:themeColor="text1"/>
            </w:tcBorders>
          </w:tcPr>
          <w:p w14:paraId="47D95622" w14:textId="77777777" w:rsidR="00B71CF3" w:rsidRDefault="00B71CF3">
            <w:pPr>
              <w:pStyle w:val="TableParagraph"/>
              <w:rPr>
                <w:rFonts w:ascii="Times New Roman"/>
                <w:sz w:val="18"/>
              </w:rPr>
            </w:pPr>
          </w:p>
        </w:tc>
        <w:tc>
          <w:tcPr>
            <w:tcW w:w="533" w:type="dxa"/>
            <w:tcBorders>
              <w:bottom w:val="single" w:sz="6" w:space="0" w:color="000000" w:themeColor="text1"/>
            </w:tcBorders>
          </w:tcPr>
          <w:p w14:paraId="77CA32E3" w14:textId="77777777" w:rsidR="00B71CF3" w:rsidRDefault="00B71CF3">
            <w:pPr>
              <w:pStyle w:val="TableParagraph"/>
              <w:rPr>
                <w:rFonts w:ascii="Times New Roman"/>
                <w:sz w:val="18"/>
              </w:rPr>
            </w:pPr>
          </w:p>
        </w:tc>
        <w:tc>
          <w:tcPr>
            <w:tcW w:w="533" w:type="dxa"/>
            <w:tcBorders>
              <w:bottom w:val="single" w:sz="6" w:space="0" w:color="000000" w:themeColor="text1"/>
            </w:tcBorders>
          </w:tcPr>
          <w:p w14:paraId="230F14D2" w14:textId="77777777" w:rsidR="00B71CF3" w:rsidRDefault="00B71CF3">
            <w:pPr>
              <w:pStyle w:val="TableParagraph"/>
              <w:rPr>
                <w:rFonts w:ascii="Times New Roman"/>
                <w:sz w:val="18"/>
              </w:rPr>
            </w:pPr>
          </w:p>
        </w:tc>
        <w:tc>
          <w:tcPr>
            <w:tcW w:w="444" w:type="dxa"/>
            <w:tcBorders>
              <w:bottom w:val="single" w:sz="6" w:space="0" w:color="000000" w:themeColor="text1"/>
            </w:tcBorders>
          </w:tcPr>
          <w:p w14:paraId="149E7490" w14:textId="77777777" w:rsidR="00B71CF3" w:rsidRDefault="00B71CF3">
            <w:pPr>
              <w:pStyle w:val="TableParagraph"/>
              <w:rPr>
                <w:rFonts w:ascii="Times New Roman"/>
                <w:sz w:val="18"/>
              </w:rPr>
            </w:pPr>
          </w:p>
        </w:tc>
        <w:tc>
          <w:tcPr>
            <w:tcW w:w="539" w:type="dxa"/>
            <w:tcBorders>
              <w:bottom w:val="single" w:sz="6" w:space="0" w:color="000000" w:themeColor="text1"/>
            </w:tcBorders>
          </w:tcPr>
          <w:p w14:paraId="1DEA7B9A" w14:textId="77777777" w:rsidR="00B71CF3" w:rsidRDefault="00B71CF3">
            <w:pPr>
              <w:pStyle w:val="TableParagraph"/>
              <w:rPr>
                <w:rFonts w:ascii="Times New Roman"/>
                <w:sz w:val="18"/>
              </w:rPr>
            </w:pPr>
          </w:p>
        </w:tc>
      </w:tr>
      <w:tr w:rsidR="009B6F74" w14:paraId="0F96A0A2" w14:textId="77777777" w:rsidTr="00A332B7">
        <w:trPr>
          <w:trHeight w:val="1785"/>
        </w:trPr>
        <w:tc>
          <w:tcPr>
            <w:tcW w:w="10638" w:type="dxa"/>
            <w:gridSpan w:val="7"/>
            <w:tcBorders>
              <w:top w:val="single" w:sz="6" w:space="0" w:color="000000" w:themeColor="text1"/>
            </w:tcBorders>
          </w:tcPr>
          <w:p w14:paraId="6C603ABC" w14:textId="77777777" w:rsidR="000407C5" w:rsidRDefault="000407C5" w:rsidP="00BC0E8F">
            <w:pPr>
              <w:pStyle w:val="TableParagraph"/>
              <w:spacing w:before="25"/>
              <w:ind w:left="60"/>
              <w:jc w:val="both"/>
              <w:rPr>
                <w:b/>
                <w:sz w:val="18"/>
              </w:rPr>
            </w:pPr>
          </w:p>
          <w:p w14:paraId="4CFB7B17" w14:textId="77777777" w:rsidR="009B6F74" w:rsidRDefault="005A7E04" w:rsidP="00BC0E8F">
            <w:pPr>
              <w:pStyle w:val="TableParagraph"/>
              <w:spacing w:before="25"/>
              <w:ind w:left="60"/>
              <w:jc w:val="both"/>
              <w:rPr>
                <w:b/>
                <w:sz w:val="18"/>
              </w:rPr>
            </w:pPr>
            <w:r>
              <w:rPr>
                <w:b/>
                <w:sz w:val="18"/>
              </w:rPr>
              <w:t>Comments:</w:t>
            </w:r>
          </w:p>
          <w:p w14:paraId="6F50CED0" w14:textId="77777777" w:rsidR="00334CEB" w:rsidRDefault="00334CEB" w:rsidP="00BC0E8F">
            <w:pPr>
              <w:pStyle w:val="TableParagraph"/>
              <w:spacing w:before="25"/>
              <w:ind w:left="60"/>
              <w:jc w:val="both"/>
              <w:rPr>
                <w:b/>
                <w:sz w:val="18"/>
              </w:rPr>
            </w:pPr>
          </w:p>
          <w:p w14:paraId="451D5C32" w14:textId="77777777" w:rsidR="00334CEB" w:rsidRDefault="00334CEB" w:rsidP="00BC0E8F">
            <w:pPr>
              <w:pStyle w:val="TableParagraph"/>
              <w:spacing w:before="25"/>
              <w:ind w:left="60"/>
              <w:jc w:val="both"/>
              <w:rPr>
                <w:b/>
                <w:sz w:val="18"/>
              </w:rPr>
            </w:pPr>
          </w:p>
          <w:p w14:paraId="09C25FD3" w14:textId="77777777" w:rsidR="00334CEB" w:rsidRDefault="00334CEB" w:rsidP="00BC0E8F">
            <w:pPr>
              <w:pStyle w:val="TableParagraph"/>
              <w:spacing w:before="25"/>
              <w:ind w:left="60"/>
              <w:jc w:val="both"/>
              <w:rPr>
                <w:b/>
                <w:sz w:val="18"/>
              </w:rPr>
            </w:pPr>
          </w:p>
          <w:p w14:paraId="167CB4C5" w14:textId="77777777" w:rsidR="00334CEB" w:rsidRDefault="00334CEB" w:rsidP="00334CEB">
            <w:pPr>
              <w:pStyle w:val="TableParagraph"/>
              <w:spacing w:before="25"/>
              <w:jc w:val="both"/>
              <w:rPr>
                <w:b/>
                <w:sz w:val="18"/>
              </w:rPr>
            </w:pPr>
          </w:p>
          <w:p w14:paraId="46997346" w14:textId="77777777" w:rsidR="00334CEB" w:rsidRDefault="00334CEB" w:rsidP="00334CEB">
            <w:pPr>
              <w:pStyle w:val="TableParagraph"/>
              <w:spacing w:before="25"/>
              <w:jc w:val="both"/>
              <w:rPr>
                <w:b/>
                <w:sz w:val="18"/>
              </w:rPr>
            </w:pPr>
          </w:p>
          <w:p w14:paraId="707EDBFC" w14:textId="77777777" w:rsidR="00334CEB" w:rsidRDefault="00334CEB" w:rsidP="00334CEB">
            <w:pPr>
              <w:pStyle w:val="TableParagraph"/>
              <w:spacing w:before="25"/>
              <w:jc w:val="both"/>
              <w:rPr>
                <w:b/>
                <w:sz w:val="18"/>
              </w:rPr>
            </w:pPr>
          </w:p>
          <w:p w14:paraId="6274287F" w14:textId="77777777" w:rsidR="00334CEB" w:rsidRDefault="00334CEB" w:rsidP="00334CEB">
            <w:pPr>
              <w:pStyle w:val="TableParagraph"/>
              <w:spacing w:before="25"/>
              <w:jc w:val="both"/>
              <w:rPr>
                <w:b/>
                <w:sz w:val="18"/>
              </w:rPr>
            </w:pPr>
          </w:p>
          <w:p w14:paraId="1BD9601A" w14:textId="77777777" w:rsidR="00334CEB" w:rsidRDefault="00334CEB" w:rsidP="00334CEB">
            <w:pPr>
              <w:pStyle w:val="TableParagraph"/>
              <w:spacing w:before="25"/>
              <w:jc w:val="both"/>
              <w:rPr>
                <w:b/>
                <w:sz w:val="18"/>
              </w:rPr>
            </w:pPr>
          </w:p>
          <w:p w14:paraId="61F494A7" w14:textId="77777777" w:rsidR="00334CEB" w:rsidRDefault="00334CEB" w:rsidP="00334CEB">
            <w:pPr>
              <w:pStyle w:val="TableParagraph"/>
              <w:spacing w:before="25"/>
              <w:jc w:val="both"/>
              <w:rPr>
                <w:b/>
                <w:sz w:val="18"/>
              </w:rPr>
            </w:pPr>
          </w:p>
          <w:p w14:paraId="19EF6231" w14:textId="7DC43CDF" w:rsidR="00334CEB" w:rsidRDefault="00334CEB" w:rsidP="00334CEB">
            <w:pPr>
              <w:pStyle w:val="TableParagraph"/>
              <w:spacing w:before="25"/>
              <w:jc w:val="both"/>
              <w:rPr>
                <w:b/>
                <w:sz w:val="18"/>
              </w:rPr>
            </w:pPr>
          </w:p>
        </w:tc>
      </w:tr>
    </w:tbl>
    <w:p w14:paraId="7FBCF624" w14:textId="77777777" w:rsidR="001A77EC" w:rsidRDefault="001A77EC" w:rsidP="00316C8D">
      <w:pPr>
        <w:pStyle w:val="BodyText"/>
        <w:spacing w:before="71"/>
      </w:pPr>
    </w:p>
    <w:p w14:paraId="2D41FDA2" w14:textId="58C3D5AB" w:rsidR="001A77EC" w:rsidRDefault="001A77EC" w:rsidP="00B13626">
      <w:pPr>
        <w:spacing w:before="4"/>
        <w:rPr>
          <w:b/>
          <w:sz w:val="16"/>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6828"/>
        <w:gridCol w:w="628"/>
        <w:gridCol w:w="628"/>
        <w:gridCol w:w="538"/>
        <w:gridCol w:w="628"/>
        <w:gridCol w:w="633"/>
      </w:tblGrid>
      <w:tr w:rsidR="00B13626" w14:paraId="7431E699" w14:textId="79095162" w:rsidTr="0072090C">
        <w:trPr>
          <w:trHeight w:val="99"/>
        </w:trPr>
        <w:tc>
          <w:tcPr>
            <w:tcW w:w="7684" w:type="dxa"/>
            <w:gridSpan w:val="2"/>
            <w:tcBorders>
              <w:top w:val="nil"/>
              <w:left w:val="nil"/>
            </w:tcBorders>
          </w:tcPr>
          <w:p w14:paraId="5C57C3BA" w14:textId="1C441281" w:rsidR="00D00FFA" w:rsidRDefault="007563CE" w:rsidP="00D00FFA">
            <w:pPr>
              <w:pStyle w:val="BodyText"/>
              <w:spacing w:before="71"/>
            </w:pPr>
            <w:r>
              <w:t>E. Nutrition</w:t>
            </w:r>
            <w:r w:rsidR="00D00FFA">
              <w:t xml:space="preserve"> Services</w:t>
            </w:r>
          </w:p>
          <w:p w14:paraId="62A5F5BC" w14:textId="6BE8E2AD" w:rsidR="00B13626" w:rsidRDefault="00B13626" w:rsidP="00815402">
            <w:pPr>
              <w:pStyle w:val="TableParagraph"/>
              <w:rPr>
                <w:rFonts w:ascii="Times New Roman"/>
                <w:sz w:val="18"/>
              </w:rPr>
            </w:pPr>
          </w:p>
        </w:tc>
        <w:tc>
          <w:tcPr>
            <w:tcW w:w="628" w:type="dxa"/>
          </w:tcPr>
          <w:p w14:paraId="13D117B3" w14:textId="032EB0D7" w:rsidR="00B13626" w:rsidRDefault="00B13626" w:rsidP="00815402">
            <w:pPr>
              <w:pStyle w:val="TableParagraph"/>
              <w:spacing w:before="27"/>
              <w:ind w:left="9"/>
              <w:jc w:val="center"/>
              <w:rPr>
                <w:b/>
                <w:sz w:val="18"/>
              </w:rPr>
            </w:pPr>
            <w:r>
              <w:rPr>
                <w:b/>
                <w:sz w:val="18"/>
              </w:rPr>
              <w:t>1</w:t>
            </w:r>
          </w:p>
        </w:tc>
        <w:tc>
          <w:tcPr>
            <w:tcW w:w="628" w:type="dxa"/>
          </w:tcPr>
          <w:p w14:paraId="5786DECE" w14:textId="6C451C6E" w:rsidR="00B13626" w:rsidRDefault="00B13626" w:rsidP="00815402">
            <w:pPr>
              <w:pStyle w:val="TableParagraph"/>
              <w:spacing w:before="27"/>
              <w:ind w:left="9"/>
              <w:jc w:val="center"/>
              <w:rPr>
                <w:b/>
                <w:sz w:val="18"/>
              </w:rPr>
            </w:pPr>
            <w:r>
              <w:rPr>
                <w:b/>
                <w:sz w:val="18"/>
              </w:rPr>
              <w:t>2</w:t>
            </w:r>
          </w:p>
        </w:tc>
        <w:tc>
          <w:tcPr>
            <w:tcW w:w="538" w:type="dxa"/>
          </w:tcPr>
          <w:p w14:paraId="6C1E6830" w14:textId="40B2E9EB" w:rsidR="00B13626" w:rsidRDefault="00B13626" w:rsidP="00815402">
            <w:pPr>
              <w:pStyle w:val="TableParagraph"/>
              <w:spacing w:before="27"/>
              <w:ind w:left="9"/>
              <w:jc w:val="center"/>
              <w:rPr>
                <w:b/>
                <w:sz w:val="18"/>
              </w:rPr>
            </w:pPr>
            <w:r>
              <w:rPr>
                <w:b/>
                <w:sz w:val="18"/>
              </w:rPr>
              <w:t>3</w:t>
            </w:r>
          </w:p>
        </w:tc>
        <w:tc>
          <w:tcPr>
            <w:tcW w:w="628" w:type="dxa"/>
          </w:tcPr>
          <w:p w14:paraId="658FF418" w14:textId="5901D69B" w:rsidR="00B13626" w:rsidRDefault="00B13626" w:rsidP="00815402">
            <w:pPr>
              <w:pStyle w:val="TableParagraph"/>
              <w:spacing w:before="27"/>
              <w:ind w:left="9"/>
              <w:jc w:val="center"/>
              <w:rPr>
                <w:b/>
                <w:sz w:val="18"/>
              </w:rPr>
            </w:pPr>
            <w:r>
              <w:rPr>
                <w:b/>
                <w:sz w:val="18"/>
              </w:rPr>
              <w:t>4</w:t>
            </w:r>
          </w:p>
        </w:tc>
        <w:tc>
          <w:tcPr>
            <w:tcW w:w="633" w:type="dxa"/>
          </w:tcPr>
          <w:p w14:paraId="5E9423E5" w14:textId="3A5564D0" w:rsidR="00B13626" w:rsidRDefault="00B13626" w:rsidP="00815402">
            <w:pPr>
              <w:pStyle w:val="TableParagraph"/>
              <w:spacing w:before="27"/>
              <w:ind w:left="9"/>
              <w:jc w:val="center"/>
              <w:rPr>
                <w:b/>
                <w:sz w:val="18"/>
              </w:rPr>
            </w:pPr>
            <w:r>
              <w:rPr>
                <w:b/>
                <w:sz w:val="18"/>
              </w:rPr>
              <w:t>5</w:t>
            </w:r>
          </w:p>
        </w:tc>
      </w:tr>
      <w:tr w:rsidR="00B13626" w14:paraId="5671C80F" w14:textId="11FD2E63" w:rsidTr="002527BB">
        <w:trPr>
          <w:trHeight w:val="235"/>
        </w:trPr>
        <w:tc>
          <w:tcPr>
            <w:tcW w:w="856" w:type="dxa"/>
            <w:vAlign w:val="center"/>
          </w:tcPr>
          <w:p w14:paraId="6288C835" w14:textId="760054CF" w:rsidR="00B13626" w:rsidRDefault="001A77EC" w:rsidP="00BC1EB9">
            <w:pPr>
              <w:pStyle w:val="TableParagraph"/>
              <w:spacing w:before="193"/>
              <w:ind w:left="165" w:right="154"/>
              <w:jc w:val="center"/>
              <w:rPr>
                <w:sz w:val="20"/>
              </w:rPr>
            </w:pPr>
            <w:r>
              <w:rPr>
                <w:sz w:val="20"/>
              </w:rPr>
              <w:t>E1</w:t>
            </w:r>
          </w:p>
        </w:tc>
        <w:tc>
          <w:tcPr>
            <w:tcW w:w="6828" w:type="dxa"/>
          </w:tcPr>
          <w:p w14:paraId="347583E1" w14:textId="71B71A2D" w:rsidR="00B13626" w:rsidRPr="00316C8D" w:rsidRDefault="00B13626" w:rsidP="00815402">
            <w:pPr>
              <w:pStyle w:val="TableParagraph"/>
              <w:spacing w:before="73" w:line="249" w:lineRule="auto"/>
              <w:ind w:left="120" w:right="197"/>
              <w:rPr>
                <w:sz w:val="19"/>
                <w:szCs w:val="19"/>
              </w:rPr>
            </w:pPr>
            <w:r w:rsidRPr="00A332B7">
              <w:rPr>
                <w:sz w:val="19"/>
                <w:szCs w:val="19"/>
              </w:rPr>
              <w:t xml:space="preserve">Determine pre-pregnancy weight and calculate </w:t>
            </w:r>
            <w:r w:rsidR="004C211F" w:rsidRPr="00A332B7">
              <w:rPr>
                <w:sz w:val="19"/>
                <w:szCs w:val="19"/>
              </w:rPr>
              <w:t>BMI and</w:t>
            </w:r>
            <w:r w:rsidR="00C24B76" w:rsidRPr="00A332B7">
              <w:rPr>
                <w:sz w:val="19"/>
                <w:szCs w:val="19"/>
              </w:rPr>
              <w:t xml:space="preserve"> educate patient about</w:t>
            </w:r>
            <w:r w:rsidRPr="00A332B7">
              <w:rPr>
                <w:sz w:val="19"/>
                <w:szCs w:val="19"/>
              </w:rPr>
              <w:t xml:space="preserve"> recommended weight gain range</w:t>
            </w:r>
            <w:r w:rsidRPr="00316C8D">
              <w:rPr>
                <w:sz w:val="19"/>
                <w:szCs w:val="19"/>
              </w:rPr>
              <w:t xml:space="preserve"> per IOM guidelines at the initial appointment</w:t>
            </w:r>
          </w:p>
        </w:tc>
        <w:tc>
          <w:tcPr>
            <w:tcW w:w="628" w:type="dxa"/>
          </w:tcPr>
          <w:p w14:paraId="1B51146D" w14:textId="18741A26" w:rsidR="00B13626" w:rsidRDefault="00B13626" w:rsidP="00815402">
            <w:pPr>
              <w:pStyle w:val="TableParagraph"/>
              <w:rPr>
                <w:rFonts w:ascii="Times New Roman"/>
                <w:sz w:val="18"/>
              </w:rPr>
            </w:pPr>
          </w:p>
        </w:tc>
        <w:tc>
          <w:tcPr>
            <w:tcW w:w="628" w:type="dxa"/>
          </w:tcPr>
          <w:p w14:paraId="10894A3B" w14:textId="391BE990" w:rsidR="00B13626" w:rsidRDefault="00B13626" w:rsidP="00815402">
            <w:pPr>
              <w:pStyle w:val="TableParagraph"/>
              <w:rPr>
                <w:rFonts w:ascii="Times New Roman"/>
                <w:sz w:val="18"/>
              </w:rPr>
            </w:pPr>
          </w:p>
        </w:tc>
        <w:tc>
          <w:tcPr>
            <w:tcW w:w="538" w:type="dxa"/>
          </w:tcPr>
          <w:p w14:paraId="7DF1687C" w14:textId="7EDC1745" w:rsidR="00B13626" w:rsidRDefault="00B13626" w:rsidP="00815402">
            <w:pPr>
              <w:pStyle w:val="TableParagraph"/>
              <w:rPr>
                <w:rFonts w:ascii="Times New Roman"/>
                <w:sz w:val="18"/>
              </w:rPr>
            </w:pPr>
          </w:p>
        </w:tc>
        <w:tc>
          <w:tcPr>
            <w:tcW w:w="628" w:type="dxa"/>
          </w:tcPr>
          <w:p w14:paraId="31425FF3" w14:textId="5C75A9BA" w:rsidR="00B13626" w:rsidRDefault="00B13626" w:rsidP="00815402">
            <w:pPr>
              <w:pStyle w:val="TableParagraph"/>
              <w:rPr>
                <w:rFonts w:ascii="Times New Roman"/>
                <w:sz w:val="18"/>
              </w:rPr>
            </w:pPr>
          </w:p>
        </w:tc>
        <w:tc>
          <w:tcPr>
            <w:tcW w:w="633" w:type="dxa"/>
          </w:tcPr>
          <w:p w14:paraId="5A67AD57" w14:textId="28FD218F" w:rsidR="00B13626" w:rsidRDefault="00B13626" w:rsidP="00815402">
            <w:pPr>
              <w:pStyle w:val="TableParagraph"/>
              <w:rPr>
                <w:rFonts w:ascii="Times New Roman"/>
                <w:sz w:val="18"/>
              </w:rPr>
            </w:pPr>
          </w:p>
        </w:tc>
      </w:tr>
      <w:tr w:rsidR="00B13626" w14:paraId="42BA04AD" w14:textId="2A9844D3" w:rsidTr="002527BB">
        <w:trPr>
          <w:trHeight w:val="235"/>
        </w:trPr>
        <w:tc>
          <w:tcPr>
            <w:tcW w:w="856" w:type="dxa"/>
            <w:vAlign w:val="center"/>
          </w:tcPr>
          <w:p w14:paraId="6614BF0A" w14:textId="12D90946" w:rsidR="00B13626" w:rsidRDefault="006207D2" w:rsidP="00BC1EB9">
            <w:pPr>
              <w:pStyle w:val="TableParagraph"/>
              <w:spacing w:before="193"/>
              <w:ind w:left="165" w:right="153"/>
              <w:jc w:val="center"/>
              <w:rPr>
                <w:sz w:val="20"/>
              </w:rPr>
            </w:pPr>
            <w:r>
              <w:rPr>
                <w:sz w:val="20"/>
              </w:rPr>
              <w:t>E2</w:t>
            </w:r>
          </w:p>
        </w:tc>
        <w:tc>
          <w:tcPr>
            <w:tcW w:w="6828" w:type="dxa"/>
          </w:tcPr>
          <w:p w14:paraId="44F1C96F" w14:textId="57695EF9" w:rsidR="00B13626" w:rsidRPr="00316C8D" w:rsidRDefault="006207D2" w:rsidP="00815402">
            <w:pPr>
              <w:pStyle w:val="TableParagraph"/>
              <w:spacing w:before="73" w:line="249" w:lineRule="auto"/>
              <w:ind w:left="120" w:right="197"/>
              <w:rPr>
                <w:sz w:val="19"/>
                <w:szCs w:val="19"/>
              </w:rPr>
            </w:pPr>
            <w:r>
              <w:rPr>
                <w:sz w:val="19"/>
                <w:szCs w:val="19"/>
              </w:rPr>
              <w:t>Offer and document nutrition consultation to underweight or obese patients (pre-pregnancy BMI of &lt; 18.5 or ≥ 30).  This consultation may be accomplished by referral to a Registered Dietician, Licensed Dietitian/Nutritionist, or WIC.</w:t>
            </w:r>
          </w:p>
        </w:tc>
        <w:tc>
          <w:tcPr>
            <w:tcW w:w="628" w:type="dxa"/>
          </w:tcPr>
          <w:p w14:paraId="0AC98942" w14:textId="58A3DCF1" w:rsidR="00B13626" w:rsidRDefault="00B13626" w:rsidP="00815402">
            <w:pPr>
              <w:pStyle w:val="TableParagraph"/>
              <w:rPr>
                <w:rFonts w:ascii="Times New Roman"/>
                <w:sz w:val="18"/>
              </w:rPr>
            </w:pPr>
          </w:p>
        </w:tc>
        <w:tc>
          <w:tcPr>
            <w:tcW w:w="628" w:type="dxa"/>
          </w:tcPr>
          <w:p w14:paraId="70A36BF6" w14:textId="215FEB42" w:rsidR="00B13626" w:rsidRDefault="00B13626" w:rsidP="00815402">
            <w:pPr>
              <w:pStyle w:val="TableParagraph"/>
              <w:rPr>
                <w:rFonts w:ascii="Times New Roman"/>
                <w:sz w:val="18"/>
              </w:rPr>
            </w:pPr>
          </w:p>
        </w:tc>
        <w:tc>
          <w:tcPr>
            <w:tcW w:w="538" w:type="dxa"/>
          </w:tcPr>
          <w:p w14:paraId="4871A50B" w14:textId="77D1176B" w:rsidR="00B13626" w:rsidRDefault="00B13626" w:rsidP="00815402">
            <w:pPr>
              <w:pStyle w:val="TableParagraph"/>
              <w:rPr>
                <w:rFonts w:ascii="Times New Roman"/>
                <w:sz w:val="18"/>
              </w:rPr>
            </w:pPr>
          </w:p>
        </w:tc>
        <w:tc>
          <w:tcPr>
            <w:tcW w:w="628" w:type="dxa"/>
          </w:tcPr>
          <w:p w14:paraId="4AD56765" w14:textId="2B7C58E9" w:rsidR="00B13626" w:rsidRDefault="00B13626" w:rsidP="00815402">
            <w:pPr>
              <w:pStyle w:val="TableParagraph"/>
              <w:rPr>
                <w:rFonts w:ascii="Times New Roman"/>
                <w:sz w:val="18"/>
              </w:rPr>
            </w:pPr>
          </w:p>
        </w:tc>
        <w:tc>
          <w:tcPr>
            <w:tcW w:w="633" w:type="dxa"/>
          </w:tcPr>
          <w:p w14:paraId="77EC63B5" w14:textId="5C6BB1FE" w:rsidR="00B13626" w:rsidRDefault="00B13626" w:rsidP="00815402">
            <w:pPr>
              <w:pStyle w:val="TableParagraph"/>
              <w:rPr>
                <w:rFonts w:ascii="Times New Roman"/>
                <w:sz w:val="18"/>
              </w:rPr>
            </w:pPr>
          </w:p>
        </w:tc>
      </w:tr>
      <w:tr w:rsidR="00B13626" w14:paraId="2033B190" w14:textId="05397A4D" w:rsidTr="002527BB">
        <w:trPr>
          <w:trHeight w:val="327"/>
        </w:trPr>
        <w:tc>
          <w:tcPr>
            <w:tcW w:w="856" w:type="dxa"/>
            <w:vAlign w:val="center"/>
          </w:tcPr>
          <w:p w14:paraId="7552264E" w14:textId="2E952D8B" w:rsidR="00B13626" w:rsidRDefault="00B13626" w:rsidP="002527BB">
            <w:pPr>
              <w:pStyle w:val="TableParagraph"/>
              <w:spacing w:before="2"/>
              <w:jc w:val="center"/>
              <w:rPr>
                <w:b/>
                <w:sz w:val="27"/>
              </w:rPr>
            </w:pPr>
          </w:p>
          <w:p w14:paraId="6B9466C9" w14:textId="7F68C5DA" w:rsidR="00B13626" w:rsidRDefault="006207D2" w:rsidP="00BC1EB9">
            <w:pPr>
              <w:pStyle w:val="TableParagraph"/>
              <w:ind w:left="165" w:right="154"/>
              <w:jc w:val="center"/>
              <w:rPr>
                <w:sz w:val="20"/>
              </w:rPr>
            </w:pPr>
            <w:r>
              <w:rPr>
                <w:sz w:val="20"/>
              </w:rPr>
              <w:t>E3</w:t>
            </w:r>
          </w:p>
        </w:tc>
        <w:tc>
          <w:tcPr>
            <w:tcW w:w="6828" w:type="dxa"/>
          </w:tcPr>
          <w:p w14:paraId="37380EF4" w14:textId="10E19BC5" w:rsidR="00B13626" w:rsidRPr="00316C8D" w:rsidRDefault="006207D2" w:rsidP="00815402">
            <w:pPr>
              <w:pStyle w:val="TableParagraph"/>
              <w:spacing w:before="73" w:line="249" w:lineRule="auto"/>
              <w:ind w:left="120" w:right="283"/>
              <w:rPr>
                <w:sz w:val="19"/>
                <w:szCs w:val="19"/>
              </w:rPr>
            </w:pPr>
            <w:r>
              <w:rPr>
                <w:sz w:val="19"/>
                <w:szCs w:val="19"/>
              </w:rPr>
              <w:t xml:space="preserve"> Update the initial Nutrition Screening and care plan</w:t>
            </w:r>
            <w:r w:rsidR="00C204E7">
              <w:rPr>
                <w:sz w:val="19"/>
                <w:szCs w:val="19"/>
              </w:rPr>
              <w:t xml:space="preserve"> for each identified nutritional problem</w:t>
            </w:r>
            <w:r>
              <w:rPr>
                <w:sz w:val="19"/>
                <w:szCs w:val="19"/>
              </w:rPr>
              <w:t xml:space="preserve">.  </w:t>
            </w:r>
            <w:r w:rsidR="002E3E91" w:rsidRPr="00316C8D">
              <w:rPr>
                <w:sz w:val="19"/>
                <w:szCs w:val="19"/>
              </w:rPr>
              <w:t xml:space="preserve">  </w:t>
            </w:r>
          </w:p>
        </w:tc>
        <w:tc>
          <w:tcPr>
            <w:tcW w:w="628" w:type="dxa"/>
          </w:tcPr>
          <w:p w14:paraId="7CA269B3" w14:textId="44DA5B41" w:rsidR="00B13626" w:rsidRDefault="00B13626" w:rsidP="00815402">
            <w:pPr>
              <w:pStyle w:val="TableParagraph"/>
              <w:rPr>
                <w:rFonts w:ascii="Times New Roman"/>
                <w:sz w:val="18"/>
              </w:rPr>
            </w:pPr>
          </w:p>
        </w:tc>
        <w:tc>
          <w:tcPr>
            <w:tcW w:w="628" w:type="dxa"/>
          </w:tcPr>
          <w:p w14:paraId="7DBDE7AB" w14:textId="07EBA70E" w:rsidR="00B13626" w:rsidRDefault="00B13626" w:rsidP="00815402">
            <w:pPr>
              <w:pStyle w:val="TableParagraph"/>
              <w:rPr>
                <w:rFonts w:ascii="Times New Roman"/>
                <w:sz w:val="18"/>
              </w:rPr>
            </w:pPr>
          </w:p>
        </w:tc>
        <w:tc>
          <w:tcPr>
            <w:tcW w:w="538" w:type="dxa"/>
          </w:tcPr>
          <w:p w14:paraId="796D7DD5" w14:textId="767480C6" w:rsidR="00B13626" w:rsidRDefault="00B13626" w:rsidP="00815402">
            <w:pPr>
              <w:pStyle w:val="TableParagraph"/>
              <w:rPr>
                <w:rFonts w:ascii="Times New Roman"/>
                <w:sz w:val="18"/>
              </w:rPr>
            </w:pPr>
          </w:p>
        </w:tc>
        <w:tc>
          <w:tcPr>
            <w:tcW w:w="628" w:type="dxa"/>
          </w:tcPr>
          <w:p w14:paraId="7881582D" w14:textId="6E7D3113" w:rsidR="00B13626" w:rsidRDefault="00B13626" w:rsidP="00815402">
            <w:pPr>
              <w:pStyle w:val="TableParagraph"/>
              <w:rPr>
                <w:rFonts w:ascii="Times New Roman"/>
                <w:sz w:val="18"/>
              </w:rPr>
            </w:pPr>
          </w:p>
        </w:tc>
        <w:tc>
          <w:tcPr>
            <w:tcW w:w="633" w:type="dxa"/>
          </w:tcPr>
          <w:p w14:paraId="1520A3AC" w14:textId="53D09D90" w:rsidR="00B13626" w:rsidRDefault="00B13626" w:rsidP="00815402">
            <w:pPr>
              <w:pStyle w:val="TableParagraph"/>
              <w:rPr>
                <w:rFonts w:ascii="Times New Roman"/>
                <w:sz w:val="18"/>
              </w:rPr>
            </w:pPr>
          </w:p>
        </w:tc>
      </w:tr>
      <w:tr w:rsidR="00B13626" w14:paraId="1FB3F97D" w14:textId="101B4D7F" w:rsidTr="002527BB">
        <w:trPr>
          <w:trHeight w:val="146"/>
        </w:trPr>
        <w:tc>
          <w:tcPr>
            <w:tcW w:w="856" w:type="dxa"/>
            <w:vAlign w:val="center"/>
          </w:tcPr>
          <w:p w14:paraId="138AD6B6" w14:textId="18286964" w:rsidR="00B13626" w:rsidRDefault="001A77EC" w:rsidP="00BC1EB9">
            <w:pPr>
              <w:pStyle w:val="TableParagraph"/>
              <w:spacing w:before="78"/>
              <w:ind w:left="165" w:right="153"/>
              <w:jc w:val="center"/>
              <w:rPr>
                <w:sz w:val="20"/>
              </w:rPr>
            </w:pPr>
            <w:r>
              <w:rPr>
                <w:sz w:val="20"/>
              </w:rPr>
              <w:t>E</w:t>
            </w:r>
            <w:r w:rsidR="0056337B">
              <w:rPr>
                <w:sz w:val="20"/>
              </w:rPr>
              <w:t>4</w:t>
            </w:r>
          </w:p>
        </w:tc>
        <w:tc>
          <w:tcPr>
            <w:tcW w:w="6828" w:type="dxa"/>
          </w:tcPr>
          <w:p w14:paraId="505BB93E" w14:textId="2A303663" w:rsidR="00B13626" w:rsidRPr="00316C8D" w:rsidRDefault="00B13626" w:rsidP="00815402">
            <w:pPr>
              <w:pStyle w:val="TableParagraph"/>
              <w:spacing w:before="78"/>
              <w:ind w:left="120"/>
              <w:rPr>
                <w:sz w:val="19"/>
                <w:szCs w:val="19"/>
              </w:rPr>
            </w:pPr>
            <w:r w:rsidRPr="00316C8D">
              <w:rPr>
                <w:sz w:val="19"/>
                <w:szCs w:val="19"/>
              </w:rPr>
              <w:t>Prenatal supplement with folic acid and iron was provided or prescribed</w:t>
            </w:r>
            <w:r w:rsidR="002E3E91" w:rsidRPr="00316C8D">
              <w:rPr>
                <w:sz w:val="19"/>
                <w:szCs w:val="19"/>
              </w:rPr>
              <w:t xml:space="preserve"> at the initial appointment</w:t>
            </w:r>
            <w:r w:rsidR="00E17438" w:rsidRPr="00316C8D">
              <w:rPr>
                <w:sz w:val="19"/>
                <w:szCs w:val="19"/>
              </w:rPr>
              <w:t>, if the patient isn’t already taking.</w:t>
            </w:r>
          </w:p>
        </w:tc>
        <w:tc>
          <w:tcPr>
            <w:tcW w:w="628" w:type="dxa"/>
          </w:tcPr>
          <w:p w14:paraId="69DE510B" w14:textId="16A34C62" w:rsidR="00B13626" w:rsidRDefault="00B13626" w:rsidP="00815402">
            <w:pPr>
              <w:pStyle w:val="TableParagraph"/>
              <w:rPr>
                <w:rFonts w:ascii="Times New Roman"/>
                <w:sz w:val="18"/>
              </w:rPr>
            </w:pPr>
          </w:p>
        </w:tc>
        <w:tc>
          <w:tcPr>
            <w:tcW w:w="628" w:type="dxa"/>
          </w:tcPr>
          <w:p w14:paraId="10D804D1" w14:textId="11B60BF8" w:rsidR="00B13626" w:rsidRDefault="00B13626" w:rsidP="00815402">
            <w:pPr>
              <w:pStyle w:val="TableParagraph"/>
              <w:rPr>
                <w:rFonts w:ascii="Times New Roman"/>
                <w:sz w:val="18"/>
              </w:rPr>
            </w:pPr>
          </w:p>
        </w:tc>
        <w:tc>
          <w:tcPr>
            <w:tcW w:w="538" w:type="dxa"/>
          </w:tcPr>
          <w:p w14:paraId="4A3D7608" w14:textId="0FF5DDB2" w:rsidR="00B13626" w:rsidRDefault="00B13626" w:rsidP="00815402">
            <w:pPr>
              <w:pStyle w:val="TableParagraph"/>
              <w:rPr>
                <w:rFonts w:ascii="Times New Roman"/>
                <w:sz w:val="18"/>
              </w:rPr>
            </w:pPr>
          </w:p>
        </w:tc>
        <w:tc>
          <w:tcPr>
            <w:tcW w:w="628" w:type="dxa"/>
          </w:tcPr>
          <w:p w14:paraId="32E5DBE9" w14:textId="6646BCC5" w:rsidR="00B13626" w:rsidRDefault="00B13626" w:rsidP="00815402">
            <w:pPr>
              <w:pStyle w:val="TableParagraph"/>
              <w:rPr>
                <w:rFonts w:ascii="Times New Roman"/>
                <w:sz w:val="18"/>
              </w:rPr>
            </w:pPr>
          </w:p>
        </w:tc>
        <w:tc>
          <w:tcPr>
            <w:tcW w:w="633" w:type="dxa"/>
          </w:tcPr>
          <w:p w14:paraId="37324CAA" w14:textId="42C4B9DE" w:rsidR="00B13626" w:rsidRDefault="00B13626" w:rsidP="00815402">
            <w:pPr>
              <w:pStyle w:val="TableParagraph"/>
              <w:rPr>
                <w:rFonts w:ascii="Times New Roman"/>
                <w:sz w:val="18"/>
              </w:rPr>
            </w:pPr>
          </w:p>
        </w:tc>
      </w:tr>
      <w:tr w:rsidR="00B13626" w14:paraId="02339047" w14:textId="5CED4D55" w:rsidTr="00B13626">
        <w:trPr>
          <w:trHeight w:val="1875"/>
        </w:trPr>
        <w:tc>
          <w:tcPr>
            <w:tcW w:w="10739" w:type="dxa"/>
            <w:gridSpan w:val="7"/>
            <w:tcBorders>
              <w:top w:val="single" w:sz="6" w:space="0" w:color="000000"/>
            </w:tcBorders>
          </w:tcPr>
          <w:p w14:paraId="41B8B8FB" w14:textId="77777777" w:rsidR="00B13626" w:rsidRDefault="00B13626" w:rsidP="00815402">
            <w:pPr>
              <w:pStyle w:val="TableParagraph"/>
              <w:spacing w:before="26"/>
              <w:ind w:left="57"/>
              <w:rPr>
                <w:sz w:val="20"/>
              </w:rPr>
            </w:pPr>
            <w:r>
              <w:rPr>
                <w:b/>
                <w:sz w:val="18"/>
              </w:rPr>
              <w:t>Comments:</w:t>
            </w:r>
            <w:r>
              <w:rPr>
                <w:sz w:val="20"/>
              </w:rPr>
              <w:t xml:space="preserve"> </w:t>
            </w:r>
          </w:p>
          <w:p w14:paraId="399785C1" w14:textId="77777777" w:rsidR="00334CEB" w:rsidRDefault="00334CEB" w:rsidP="00815402">
            <w:pPr>
              <w:pStyle w:val="TableParagraph"/>
              <w:spacing w:before="26"/>
              <w:ind w:left="57"/>
              <w:rPr>
                <w:sz w:val="20"/>
              </w:rPr>
            </w:pPr>
          </w:p>
          <w:p w14:paraId="78ED4C8A" w14:textId="77777777" w:rsidR="00334CEB" w:rsidRDefault="00334CEB" w:rsidP="00815402">
            <w:pPr>
              <w:pStyle w:val="TableParagraph"/>
              <w:spacing w:before="26"/>
              <w:ind w:left="57"/>
              <w:rPr>
                <w:sz w:val="20"/>
              </w:rPr>
            </w:pPr>
          </w:p>
          <w:p w14:paraId="4C042918" w14:textId="77777777" w:rsidR="00334CEB" w:rsidRDefault="00334CEB" w:rsidP="00815402">
            <w:pPr>
              <w:pStyle w:val="TableParagraph"/>
              <w:spacing w:before="26"/>
              <w:ind w:left="57"/>
              <w:rPr>
                <w:sz w:val="20"/>
              </w:rPr>
            </w:pPr>
          </w:p>
          <w:p w14:paraId="3AC46CC9" w14:textId="77777777" w:rsidR="00334CEB" w:rsidRDefault="00334CEB" w:rsidP="00815402">
            <w:pPr>
              <w:pStyle w:val="TableParagraph"/>
              <w:spacing w:before="26"/>
              <w:ind w:left="57"/>
              <w:rPr>
                <w:sz w:val="20"/>
              </w:rPr>
            </w:pPr>
          </w:p>
          <w:p w14:paraId="0BE59937" w14:textId="6FDBC3A4" w:rsidR="00334CEB" w:rsidRDefault="00334CEB" w:rsidP="00334CEB">
            <w:pPr>
              <w:pStyle w:val="TableParagraph"/>
              <w:spacing w:before="26"/>
              <w:rPr>
                <w:b/>
                <w:sz w:val="18"/>
              </w:rPr>
            </w:pPr>
          </w:p>
        </w:tc>
      </w:tr>
    </w:tbl>
    <w:p w14:paraId="194BD2A3" w14:textId="77777777" w:rsidR="00B13626" w:rsidRDefault="00B13626" w:rsidP="00B71CF3">
      <w:pPr>
        <w:pStyle w:val="BodyText"/>
      </w:pPr>
    </w:p>
    <w:p w14:paraId="371C15D3" w14:textId="00EF7518" w:rsidR="00B13626" w:rsidRDefault="00B13626" w:rsidP="00B13626">
      <w:pPr>
        <w:pStyle w:val="BodyText"/>
        <w:spacing w:before="78" w:line="266" w:lineRule="auto"/>
        <w:ind w:left="143" w:right="640"/>
      </w:pPr>
      <w:r>
        <w:t xml:space="preserve"> </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6816"/>
        <w:gridCol w:w="534"/>
        <w:gridCol w:w="630"/>
        <w:gridCol w:w="720"/>
        <w:gridCol w:w="630"/>
        <w:gridCol w:w="780"/>
      </w:tblGrid>
      <w:tr w:rsidR="00B13626" w14:paraId="07699225" w14:textId="77777777" w:rsidTr="53E69C4C">
        <w:trPr>
          <w:trHeight w:val="112"/>
        </w:trPr>
        <w:tc>
          <w:tcPr>
            <w:tcW w:w="7344" w:type="dxa"/>
            <w:gridSpan w:val="2"/>
            <w:tcBorders>
              <w:top w:val="nil"/>
              <w:left w:val="nil"/>
            </w:tcBorders>
          </w:tcPr>
          <w:p w14:paraId="4B7E009D" w14:textId="17CD754A" w:rsidR="00B13626" w:rsidRPr="00334CEB" w:rsidRDefault="00D00FFA" w:rsidP="00815402">
            <w:pPr>
              <w:pStyle w:val="TableParagraph"/>
              <w:rPr>
                <w:rFonts w:ascii="Times New Roman"/>
                <w:b/>
                <w:bCs/>
                <w:sz w:val="18"/>
              </w:rPr>
            </w:pPr>
            <w:r w:rsidRPr="00334CEB">
              <w:rPr>
                <w:b/>
                <w:bCs/>
              </w:rPr>
              <w:t>F. Psychosocial Services</w:t>
            </w:r>
          </w:p>
        </w:tc>
        <w:tc>
          <w:tcPr>
            <w:tcW w:w="534" w:type="dxa"/>
          </w:tcPr>
          <w:p w14:paraId="3BEA7362" w14:textId="77777777" w:rsidR="00B13626" w:rsidRDefault="00B13626" w:rsidP="00815402">
            <w:pPr>
              <w:pStyle w:val="TableParagraph"/>
              <w:spacing w:before="11"/>
              <w:ind w:left="9"/>
              <w:jc w:val="center"/>
              <w:rPr>
                <w:b/>
                <w:sz w:val="18"/>
              </w:rPr>
            </w:pPr>
            <w:r>
              <w:rPr>
                <w:b/>
                <w:sz w:val="18"/>
              </w:rPr>
              <w:t>1</w:t>
            </w:r>
          </w:p>
        </w:tc>
        <w:tc>
          <w:tcPr>
            <w:tcW w:w="630" w:type="dxa"/>
          </w:tcPr>
          <w:p w14:paraId="2C59431B" w14:textId="77777777" w:rsidR="00B13626" w:rsidRDefault="00B13626" w:rsidP="00815402">
            <w:pPr>
              <w:pStyle w:val="TableParagraph"/>
              <w:spacing w:before="11"/>
              <w:ind w:left="9"/>
              <w:jc w:val="center"/>
              <w:rPr>
                <w:b/>
                <w:sz w:val="18"/>
              </w:rPr>
            </w:pPr>
            <w:r>
              <w:rPr>
                <w:b/>
                <w:sz w:val="18"/>
              </w:rPr>
              <w:t>2</w:t>
            </w:r>
          </w:p>
        </w:tc>
        <w:tc>
          <w:tcPr>
            <w:tcW w:w="720" w:type="dxa"/>
          </w:tcPr>
          <w:p w14:paraId="777027BD" w14:textId="77777777" w:rsidR="00B13626" w:rsidRDefault="00B13626" w:rsidP="00815402">
            <w:pPr>
              <w:pStyle w:val="TableParagraph"/>
              <w:spacing w:before="11"/>
              <w:ind w:left="9"/>
              <w:jc w:val="center"/>
              <w:rPr>
                <w:b/>
                <w:sz w:val="18"/>
              </w:rPr>
            </w:pPr>
            <w:r>
              <w:rPr>
                <w:b/>
                <w:sz w:val="18"/>
              </w:rPr>
              <w:t>3</w:t>
            </w:r>
          </w:p>
        </w:tc>
        <w:tc>
          <w:tcPr>
            <w:tcW w:w="630" w:type="dxa"/>
          </w:tcPr>
          <w:p w14:paraId="24B1820F" w14:textId="77777777" w:rsidR="00B13626" w:rsidRDefault="00B13626" w:rsidP="00815402">
            <w:pPr>
              <w:pStyle w:val="TableParagraph"/>
              <w:spacing w:before="11"/>
              <w:ind w:left="9"/>
              <w:jc w:val="center"/>
              <w:rPr>
                <w:b/>
                <w:sz w:val="18"/>
              </w:rPr>
            </w:pPr>
            <w:r>
              <w:rPr>
                <w:b/>
                <w:sz w:val="18"/>
              </w:rPr>
              <w:t>4</w:t>
            </w:r>
          </w:p>
        </w:tc>
        <w:tc>
          <w:tcPr>
            <w:tcW w:w="780" w:type="dxa"/>
          </w:tcPr>
          <w:p w14:paraId="48D751CA" w14:textId="77777777" w:rsidR="00B13626" w:rsidRDefault="00B13626" w:rsidP="00815402">
            <w:pPr>
              <w:pStyle w:val="TableParagraph"/>
              <w:spacing w:before="11"/>
              <w:ind w:left="7"/>
              <w:jc w:val="center"/>
              <w:rPr>
                <w:b/>
                <w:sz w:val="18"/>
              </w:rPr>
            </w:pPr>
            <w:r>
              <w:rPr>
                <w:b/>
                <w:sz w:val="18"/>
              </w:rPr>
              <w:t>5</w:t>
            </w:r>
          </w:p>
        </w:tc>
      </w:tr>
      <w:tr w:rsidR="00B13626" w14:paraId="5137F64D" w14:textId="77777777" w:rsidTr="002527BB">
        <w:trPr>
          <w:trHeight w:val="251"/>
        </w:trPr>
        <w:tc>
          <w:tcPr>
            <w:tcW w:w="528" w:type="dxa"/>
            <w:vAlign w:val="center"/>
          </w:tcPr>
          <w:p w14:paraId="78184E29" w14:textId="7D6BD06A" w:rsidR="00B13626" w:rsidRDefault="0056337B" w:rsidP="00BC1EB9">
            <w:pPr>
              <w:pStyle w:val="TableParagraph"/>
              <w:spacing w:before="160"/>
              <w:ind w:left="135" w:right="126"/>
              <w:jc w:val="center"/>
              <w:rPr>
                <w:sz w:val="20"/>
              </w:rPr>
            </w:pPr>
            <w:r>
              <w:rPr>
                <w:sz w:val="20"/>
              </w:rPr>
              <w:t>F1</w:t>
            </w:r>
          </w:p>
        </w:tc>
        <w:tc>
          <w:tcPr>
            <w:tcW w:w="6816" w:type="dxa"/>
          </w:tcPr>
          <w:p w14:paraId="577B67FD" w14:textId="2C276347" w:rsidR="00B13626" w:rsidRPr="00A332B7" w:rsidRDefault="00B13626" w:rsidP="00815402">
            <w:pPr>
              <w:pStyle w:val="TableParagraph"/>
              <w:spacing w:before="61" w:line="254" w:lineRule="auto"/>
              <w:ind w:left="120" w:right="261"/>
              <w:rPr>
                <w:sz w:val="19"/>
                <w:szCs w:val="19"/>
              </w:rPr>
            </w:pPr>
            <w:r w:rsidRPr="00A332B7">
              <w:rPr>
                <w:sz w:val="19"/>
                <w:szCs w:val="19"/>
              </w:rPr>
              <w:t xml:space="preserve">Complete the </w:t>
            </w:r>
            <w:r w:rsidR="0056337B">
              <w:rPr>
                <w:sz w:val="19"/>
                <w:szCs w:val="19"/>
              </w:rPr>
              <w:t>initial</w:t>
            </w:r>
            <w:r w:rsidR="004374E1">
              <w:rPr>
                <w:sz w:val="19"/>
                <w:szCs w:val="19"/>
              </w:rPr>
              <w:t xml:space="preserve"> and interval</w:t>
            </w:r>
            <w:r w:rsidR="0056337B">
              <w:rPr>
                <w:sz w:val="19"/>
                <w:szCs w:val="19"/>
              </w:rPr>
              <w:t xml:space="preserve"> screenings for substance use, depression, anxiety, interpersonal violence, and tobacco/electronic nicotine delivery systems.</w:t>
            </w:r>
            <w:r w:rsidR="004374E1">
              <w:rPr>
                <w:sz w:val="19"/>
                <w:szCs w:val="19"/>
              </w:rPr>
              <w:t xml:space="preserve"> (DHHS Form 4158/4159 and 4160).</w:t>
            </w:r>
          </w:p>
        </w:tc>
        <w:tc>
          <w:tcPr>
            <w:tcW w:w="534" w:type="dxa"/>
          </w:tcPr>
          <w:p w14:paraId="345140BC" w14:textId="77777777" w:rsidR="00B13626" w:rsidRDefault="00B13626" w:rsidP="00815402">
            <w:pPr>
              <w:pStyle w:val="TableParagraph"/>
              <w:rPr>
                <w:rFonts w:ascii="Times New Roman"/>
                <w:sz w:val="18"/>
              </w:rPr>
            </w:pPr>
          </w:p>
        </w:tc>
        <w:tc>
          <w:tcPr>
            <w:tcW w:w="630" w:type="dxa"/>
          </w:tcPr>
          <w:p w14:paraId="2C2D2E63" w14:textId="77777777" w:rsidR="00B13626" w:rsidRDefault="00B13626" w:rsidP="00815402">
            <w:pPr>
              <w:pStyle w:val="TableParagraph"/>
              <w:rPr>
                <w:rFonts w:ascii="Times New Roman"/>
                <w:sz w:val="18"/>
              </w:rPr>
            </w:pPr>
          </w:p>
        </w:tc>
        <w:tc>
          <w:tcPr>
            <w:tcW w:w="720" w:type="dxa"/>
          </w:tcPr>
          <w:p w14:paraId="5C594762" w14:textId="77777777" w:rsidR="00B13626" w:rsidRDefault="00B13626" w:rsidP="00815402">
            <w:pPr>
              <w:pStyle w:val="TableParagraph"/>
              <w:rPr>
                <w:rFonts w:ascii="Times New Roman"/>
                <w:sz w:val="18"/>
              </w:rPr>
            </w:pPr>
          </w:p>
        </w:tc>
        <w:tc>
          <w:tcPr>
            <w:tcW w:w="630" w:type="dxa"/>
          </w:tcPr>
          <w:p w14:paraId="68145603" w14:textId="77777777" w:rsidR="00B13626" w:rsidRDefault="00B13626" w:rsidP="00815402">
            <w:pPr>
              <w:pStyle w:val="TableParagraph"/>
              <w:rPr>
                <w:rFonts w:ascii="Times New Roman"/>
                <w:sz w:val="18"/>
              </w:rPr>
            </w:pPr>
          </w:p>
        </w:tc>
        <w:tc>
          <w:tcPr>
            <w:tcW w:w="780" w:type="dxa"/>
          </w:tcPr>
          <w:p w14:paraId="6F34A201" w14:textId="77777777" w:rsidR="00B13626" w:rsidRDefault="00B13626" w:rsidP="00815402">
            <w:pPr>
              <w:pStyle w:val="TableParagraph"/>
              <w:rPr>
                <w:rFonts w:ascii="Times New Roman"/>
                <w:sz w:val="18"/>
              </w:rPr>
            </w:pPr>
          </w:p>
        </w:tc>
      </w:tr>
      <w:tr w:rsidR="00D00FFA" w14:paraId="27B30F62" w14:textId="77777777" w:rsidTr="00BC1EB9">
        <w:trPr>
          <w:trHeight w:val="251"/>
        </w:trPr>
        <w:tc>
          <w:tcPr>
            <w:tcW w:w="528" w:type="dxa"/>
            <w:vAlign w:val="center"/>
          </w:tcPr>
          <w:p w14:paraId="7E68D042" w14:textId="77777777" w:rsidR="00D00FFA" w:rsidDel="0056337B" w:rsidRDefault="00D00FFA" w:rsidP="00BC1EB9">
            <w:pPr>
              <w:pStyle w:val="TableParagraph"/>
              <w:spacing w:before="160"/>
              <w:ind w:left="135" w:right="126"/>
              <w:jc w:val="center"/>
              <w:rPr>
                <w:sz w:val="20"/>
              </w:rPr>
            </w:pPr>
          </w:p>
        </w:tc>
        <w:tc>
          <w:tcPr>
            <w:tcW w:w="6816" w:type="dxa"/>
          </w:tcPr>
          <w:p w14:paraId="160A79E0" w14:textId="0317205B" w:rsidR="00D00FFA" w:rsidRPr="00A332B7" w:rsidRDefault="00D00FFA" w:rsidP="00815402">
            <w:pPr>
              <w:pStyle w:val="TableParagraph"/>
              <w:spacing w:before="61" w:line="254" w:lineRule="auto"/>
              <w:ind w:left="120" w:right="261"/>
              <w:rPr>
                <w:sz w:val="19"/>
                <w:szCs w:val="19"/>
              </w:rPr>
            </w:pPr>
            <w:r>
              <w:rPr>
                <w:sz w:val="19"/>
                <w:szCs w:val="19"/>
              </w:rPr>
              <w:t>PHQ-9 or EPDS completed, reviewed, and documented during the initial prenatal visit</w:t>
            </w:r>
            <w:r w:rsidR="006C5607">
              <w:rPr>
                <w:sz w:val="19"/>
                <w:szCs w:val="19"/>
              </w:rPr>
              <w:t>, second or third trimester,</w:t>
            </w:r>
            <w:r>
              <w:rPr>
                <w:sz w:val="19"/>
                <w:szCs w:val="19"/>
              </w:rPr>
              <w:t xml:space="preserve"> and</w:t>
            </w:r>
            <w:r w:rsidR="005B0E97">
              <w:rPr>
                <w:sz w:val="19"/>
                <w:szCs w:val="19"/>
              </w:rPr>
              <w:t xml:space="preserve"> </w:t>
            </w:r>
            <w:r>
              <w:rPr>
                <w:sz w:val="19"/>
                <w:szCs w:val="19"/>
              </w:rPr>
              <w:t>when indicated.</w:t>
            </w:r>
          </w:p>
        </w:tc>
        <w:tc>
          <w:tcPr>
            <w:tcW w:w="534" w:type="dxa"/>
          </w:tcPr>
          <w:p w14:paraId="2AF250A1" w14:textId="77777777" w:rsidR="00D00FFA" w:rsidRDefault="00D00FFA" w:rsidP="00815402">
            <w:pPr>
              <w:pStyle w:val="TableParagraph"/>
              <w:rPr>
                <w:rFonts w:ascii="Times New Roman"/>
                <w:sz w:val="18"/>
              </w:rPr>
            </w:pPr>
          </w:p>
        </w:tc>
        <w:tc>
          <w:tcPr>
            <w:tcW w:w="630" w:type="dxa"/>
          </w:tcPr>
          <w:p w14:paraId="2D0C0A8E" w14:textId="77777777" w:rsidR="00D00FFA" w:rsidRDefault="00D00FFA" w:rsidP="00815402">
            <w:pPr>
              <w:pStyle w:val="TableParagraph"/>
              <w:rPr>
                <w:rFonts w:ascii="Times New Roman"/>
                <w:sz w:val="18"/>
              </w:rPr>
            </w:pPr>
          </w:p>
        </w:tc>
        <w:tc>
          <w:tcPr>
            <w:tcW w:w="720" w:type="dxa"/>
          </w:tcPr>
          <w:p w14:paraId="41FDA9CD" w14:textId="77777777" w:rsidR="00D00FFA" w:rsidRDefault="00D00FFA" w:rsidP="00815402">
            <w:pPr>
              <w:pStyle w:val="TableParagraph"/>
              <w:rPr>
                <w:rFonts w:ascii="Times New Roman"/>
                <w:sz w:val="18"/>
              </w:rPr>
            </w:pPr>
          </w:p>
        </w:tc>
        <w:tc>
          <w:tcPr>
            <w:tcW w:w="630" w:type="dxa"/>
          </w:tcPr>
          <w:p w14:paraId="3B67EA80" w14:textId="77777777" w:rsidR="00D00FFA" w:rsidRDefault="00D00FFA" w:rsidP="00815402">
            <w:pPr>
              <w:pStyle w:val="TableParagraph"/>
              <w:rPr>
                <w:rFonts w:ascii="Times New Roman"/>
                <w:sz w:val="18"/>
              </w:rPr>
            </w:pPr>
          </w:p>
        </w:tc>
        <w:tc>
          <w:tcPr>
            <w:tcW w:w="780" w:type="dxa"/>
          </w:tcPr>
          <w:p w14:paraId="1C9BFFDA" w14:textId="77777777" w:rsidR="00D00FFA" w:rsidRDefault="00D00FFA" w:rsidP="00815402">
            <w:pPr>
              <w:pStyle w:val="TableParagraph"/>
              <w:rPr>
                <w:rFonts w:ascii="Times New Roman"/>
                <w:sz w:val="18"/>
              </w:rPr>
            </w:pPr>
          </w:p>
        </w:tc>
      </w:tr>
      <w:tr w:rsidR="00D00FFA" w14:paraId="65C23C64" w14:textId="77777777" w:rsidTr="00BC1EB9">
        <w:trPr>
          <w:trHeight w:val="251"/>
        </w:trPr>
        <w:tc>
          <w:tcPr>
            <w:tcW w:w="528" w:type="dxa"/>
            <w:vAlign w:val="center"/>
          </w:tcPr>
          <w:p w14:paraId="44FDD755" w14:textId="77777777" w:rsidR="00D00FFA" w:rsidDel="0056337B" w:rsidRDefault="00D00FFA" w:rsidP="00BC1EB9">
            <w:pPr>
              <w:pStyle w:val="TableParagraph"/>
              <w:spacing w:before="160"/>
              <w:ind w:left="135" w:right="126"/>
              <w:jc w:val="center"/>
              <w:rPr>
                <w:sz w:val="20"/>
              </w:rPr>
            </w:pPr>
          </w:p>
        </w:tc>
        <w:tc>
          <w:tcPr>
            <w:tcW w:w="6816" w:type="dxa"/>
          </w:tcPr>
          <w:p w14:paraId="593ABDEE" w14:textId="613A7BDF" w:rsidR="00D00FFA" w:rsidRPr="00A332B7" w:rsidRDefault="00D00FFA" w:rsidP="00815402">
            <w:pPr>
              <w:pStyle w:val="TableParagraph"/>
              <w:spacing w:before="61" w:line="254" w:lineRule="auto"/>
              <w:ind w:left="120" w:right="261"/>
              <w:rPr>
                <w:sz w:val="19"/>
                <w:szCs w:val="19"/>
              </w:rPr>
            </w:pPr>
            <w:r>
              <w:rPr>
                <w:sz w:val="19"/>
                <w:szCs w:val="19"/>
              </w:rPr>
              <w:t>GAD-7 or EPDS-3A completed, reviewed, and documented during the initial prenatal visit</w:t>
            </w:r>
            <w:r w:rsidR="006C5607">
              <w:rPr>
                <w:sz w:val="19"/>
                <w:szCs w:val="19"/>
              </w:rPr>
              <w:t>, second or third trimester,</w:t>
            </w:r>
            <w:r>
              <w:rPr>
                <w:sz w:val="19"/>
                <w:szCs w:val="19"/>
              </w:rPr>
              <w:t xml:space="preserve"> and</w:t>
            </w:r>
            <w:r w:rsidR="005B0E97">
              <w:rPr>
                <w:sz w:val="19"/>
                <w:szCs w:val="19"/>
              </w:rPr>
              <w:t xml:space="preserve"> </w:t>
            </w:r>
            <w:r>
              <w:rPr>
                <w:sz w:val="19"/>
                <w:szCs w:val="19"/>
              </w:rPr>
              <w:t>when indicated.</w:t>
            </w:r>
          </w:p>
        </w:tc>
        <w:tc>
          <w:tcPr>
            <w:tcW w:w="534" w:type="dxa"/>
          </w:tcPr>
          <w:p w14:paraId="3D953C70" w14:textId="77777777" w:rsidR="00D00FFA" w:rsidRDefault="00D00FFA" w:rsidP="00815402">
            <w:pPr>
              <w:pStyle w:val="TableParagraph"/>
              <w:rPr>
                <w:rFonts w:ascii="Times New Roman"/>
                <w:sz w:val="18"/>
              </w:rPr>
            </w:pPr>
          </w:p>
        </w:tc>
        <w:tc>
          <w:tcPr>
            <w:tcW w:w="630" w:type="dxa"/>
          </w:tcPr>
          <w:p w14:paraId="213C5A86" w14:textId="77777777" w:rsidR="00D00FFA" w:rsidRDefault="00D00FFA" w:rsidP="00815402">
            <w:pPr>
              <w:pStyle w:val="TableParagraph"/>
              <w:rPr>
                <w:rFonts w:ascii="Times New Roman"/>
                <w:sz w:val="18"/>
              </w:rPr>
            </w:pPr>
          </w:p>
        </w:tc>
        <w:tc>
          <w:tcPr>
            <w:tcW w:w="720" w:type="dxa"/>
          </w:tcPr>
          <w:p w14:paraId="2369853F" w14:textId="77777777" w:rsidR="00D00FFA" w:rsidRDefault="00D00FFA" w:rsidP="00815402">
            <w:pPr>
              <w:pStyle w:val="TableParagraph"/>
              <w:rPr>
                <w:rFonts w:ascii="Times New Roman"/>
                <w:sz w:val="18"/>
              </w:rPr>
            </w:pPr>
          </w:p>
        </w:tc>
        <w:tc>
          <w:tcPr>
            <w:tcW w:w="630" w:type="dxa"/>
          </w:tcPr>
          <w:p w14:paraId="22298F11" w14:textId="77777777" w:rsidR="00D00FFA" w:rsidRDefault="00D00FFA" w:rsidP="00815402">
            <w:pPr>
              <w:pStyle w:val="TableParagraph"/>
              <w:rPr>
                <w:rFonts w:ascii="Times New Roman"/>
                <w:sz w:val="18"/>
              </w:rPr>
            </w:pPr>
          </w:p>
        </w:tc>
        <w:tc>
          <w:tcPr>
            <w:tcW w:w="780" w:type="dxa"/>
          </w:tcPr>
          <w:p w14:paraId="2F623619" w14:textId="77777777" w:rsidR="00D00FFA" w:rsidRDefault="00D00FFA" w:rsidP="00815402">
            <w:pPr>
              <w:pStyle w:val="TableParagraph"/>
              <w:rPr>
                <w:rFonts w:ascii="Times New Roman"/>
                <w:sz w:val="18"/>
              </w:rPr>
            </w:pPr>
          </w:p>
        </w:tc>
      </w:tr>
      <w:tr w:rsidR="00B13626" w14:paraId="215B5CF9" w14:textId="77777777" w:rsidTr="002527BB">
        <w:trPr>
          <w:trHeight w:val="260"/>
        </w:trPr>
        <w:tc>
          <w:tcPr>
            <w:tcW w:w="528" w:type="dxa"/>
            <w:vAlign w:val="center"/>
          </w:tcPr>
          <w:p w14:paraId="6AF0BE36" w14:textId="7E18680A" w:rsidR="00B13626" w:rsidRDefault="0056337B" w:rsidP="00BC1EB9">
            <w:pPr>
              <w:pStyle w:val="TableParagraph"/>
              <w:spacing w:before="171"/>
              <w:ind w:left="135" w:right="126"/>
              <w:jc w:val="center"/>
              <w:rPr>
                <w:sz w:val="20"/>
              </w:rPr>
            </w:pPr>
            <w:r>
              <w:rPr>
                <w:sz w:val="20"/>
              </w:rPr>
              <w:t>F2</w:t>
            </w:r>
          </w:p>
        </w:tc>
        <w:tc>
          <w:tcPr>
            <w:tcW w:w="6816" w:type="dxa"/>
          </w:tcPr>
          <w:p w14:paraId="30BE2071" w14:textId="752C1F64" w:rsidR="00B13626" w:rsidRPr="00A332B7" w:rsidRDefault="0056337B" w:rsidP="00815402">
            <w:pPr>
              <w:pStyle w:val="TableParagraph"/>
              <w:spacing w:before="72" w:line="254" w:lineRule="auto"/>
              <w:ind w:left="120" w:right="1000"/>
              <w:rPr>
                <w:sz w:val="19"/>
                <w:szCs w:val="19"/>
              </w:rPr>
            </w:pPr>
            <w:r>
              <w:rPr>
                <w:sz w:val="19"/>
                <w:szCs w:val="19"/>
              </w:rPr>
              <w:t>Coordinate the plan of care with the patient’s CMHRP Care Manager, if applicable.</w:t>
            </w:r>
          </w:p>
        </w:tc>
        <w:tc>
          <w:tcPr>
            <w:tcW w:w="534" w:type="dxa"/>
          </w:tcPr>
          <w:p w14:paraId="08EF6E97" w14:textId="77777777" w:rsidR="00B13626" w:rsidRDefault="00B13626" w:rsidP="00815402">
            <w:pPr>
              <w:pStyle w:val="TableParagraph"/>
              <w:rPr>
                <w:rFonts w:ascii="Times New Roman"/>
                <w:sz w:val="18"/>
              </w:rPr>
            </w:pPr>
          </w:p>
        </w:tc>
        <w:tc>
          <w:tcPr>
            <w:tcW w:w="630" w:type="dxa"/>
          </w:tcPr>
          <w:p w14:paraId="64723AAB" w14:textId="77777777" w:rsidR="00B13626" w:rsidRDefault="00B13626" w:rsidP="00815402">
            <w:pPr>
              <w:pStyle w:val="TableParagraph"/>
              <w:rPr>
                <w:rFonts w:ascii="Times New Roman"/>
                <w:sz w:val="18"/>
              </w:rPr>
            </w:pPr>
          </w:p>
        </w:tc>
        <w:tc>
          <w:tcPr>
            <w:tcW w:w="720" w:type="dxa"/>
          </w:tcPr>
          <w:p w14:paraId="0D41AB95" w14:textId="77777777" w:rsidR="00B13626" w:rsidRDefault="00B13626" w:rsidP="00815402">
            <w:pPr>
              <w:pStyle w:val="TableParagraph"/>
              <w:rPr>
                <w:rFonts w:ascii="Times New Roman"/>
                <w:sz w:val="18"/>
              </w:rPr>
            </w:pPr>
          </w:p>
        </w:tc>
        <w:tc>
          <w:tcPr>
            <w:tcW w:w="630" w:type="dxa"/>
          </w:tcPr>
          <w:p w14:paraId="2B603777" w14:textId="77777777" w:rsidR="00B13626" w:rsidRDefault="00B13626" w:rsidP="00815402">
            <w:pPr>
              <w:pStyle w:val="TableParagraph"/>
              <w:rPr>
                <w:rFonts w:ascii="Times New Roman"/>
                <w:sz w:val="18"/>
              </w:rPr>
            </w:pPr>
          </w:p>
        </w:tc>
        <w:tc>
          <w:tcPr>
            <w:tcW w:w="780" w:type="dxa"/>
          </w:tcPr>
          <w:p w14:paraId="253C9CE2" w14:textId="77777777" w:rsidR="00B13626" w:rsidRDefault="00B13626" w:rsidP="00815402">
            <w:pPr>
              <w:pStyle w:val="TableParagraph"/>
              <w:rPr>
                <w:rFonts w:ascii="Times New Roman"/>
                <w:sz w:val="18"/>
              </w:rPr>
            </w:pPr>
          </w:p>
        </w:tc>
      </w:tr>
      <w:tr w:rsidR="00C96D83" w14:paraId="5CC30C3F" w14:textId="77777777" w:rsidTr="002527BB">
        <w:trPr>
          <w:trHeight w:val="503"/>
        </w:trPr>
        <w:tc>
          <w:tcPr>
            <w:tcW w:w="528" w:type="dxa"/>
            <w:vAlign w:val="center"/>
          </w:tcPr>
          <w:p w14:paraId="3569A89D" w14:textId="4ED67A9B" w:rsidR="00C96D83" w:rsidRDefault="00C96D83" w:rsidP="00BC1EB9">
            <w:pPr>
              <w:pStyle w:val="TableParagraph"/>
              <w:spacing w:before="160"/>
              <w:ind w:left="135" w:right="126"/>
              <w:jc w:val="center"/>
              <w:rPr>
                <w:sz w:val="20"/>
                <w:szCs w:val="20"/>
              </w:rPr>
            </w:pPr>
            <w:r>
              <w:rPr>
                <w:sz w:val="20"/>
                <w:szCs w:val="20"/>
              </w:rPr>
              <w:t>F3</w:t>
            </w:r>
          </w:p>
        </w:tc>
        <w:tc>
          <w:tcPr>
            <w:tcW w:w="6816" w:type="dxa"/>
          </w:tcPr>
          <w:p w14:paraId="31764CED" w14:textId="2049B7CF" w:rsidR="00C96D83" w:rsidRPr="00A332B7" w:rsidRDefault="00C96D83" w:rsidP="006C5607">
            <w:pPr>
              <w:pStyle w:val="TableParagraph"/>
              <w:spacing w:before="61" w:line="254" w:lineRule="auto"/>
              <w:ind w:left="120"/>
              <w:rPr>
                <w:sz w:val="19"/>
                <w:szCs w:val="19"/>
              </w:rPr>
            </w:pPr>
            <w:r>
              <w:rPr>
                <w:sz w:val="19"/>
                <w:szCs w:val="19"/>
              </w:rPr>
              <w:t xml:space="preserve">Make referrals to appropriate behavioral health </w:t>
            </w:r>
            <w:r w:rsidR="006C5607">
              <w:rPr>
                <w:sz w:val="19"/>
                <w:szCs w:val="19"/>
              </w:rPr>
              <w:t>professionals</w:t>
            </w:r>
            <w:r>
              <w:rPr>
                <w:sz w:val="19"/>
                <w:szCs w:val="19"/>
              </w:rPr>
              <w:t xml:space="preserve"> i</w:t>
            </w:r>
            <w:r w:rsidR="00334CEB">
              <w:rPr>
                <w:sz w:val="19"/>
                <w:szCs w:val="19"/>
              </w:rPr>
              <w:t>n</w:t>
            </w:r>
            <w:r>
              <w:rPr>
                <w:sz w:val="19"/>
                <w:szCs w:val="19"/>
              </w:rPr>
              <w:t xml:space="preserve"> response to any psychosocial risks identified through validated screenings or history.</w:t>
            </w:r>
          </w:p>
        </w:tc>
        <w:tc>
          <w:tcPr>
            <w:tcW w:w="534" w:type="dxa"/>
            <w:tcBorders>
              <w:bottom w:val="single" w:sz="6" w:space="0" w:color="000000" w:themeColor="text1"/>
            </w:tcBorders>
          </w:tcPr>
          <w:p w14:paraId="70EEAF45" w14:textId="77777777" w:rsidR="00C96D83" w:rsidRDefault="00C96D83" w:rsidP="00815402">
            <w:pPr>
              <w:pStyle w:val="TableParagraph"/>
              <w:rPr>
                <w:rFonts w:ascii="Times New Roman"/>
                <w:sz w:val="18"/>
              </w:rPr>
            </w:pPr>
          </w:p>
        </w:tc>
        <w:tc>
          <w:tcPr>
            <w:tcW w:w="630" w:type="dxa"/>
            <w:tcBorders>
              <w:bottom w:val="single" w:sz="6" w:space="0" w:color="000000" w:themeColor="text1"/>
            </w:tcBorders>
          </w:tcPr>
          <w:p w14:paraId="0FC6EC85" w14:textId="77777777" w:rsidR="00C96D83" w:rsidRDefault="00C96D83" w:rsidP="00815402">
            <w:pPr>
              <w:pStyle w:val="TableParagraph"/>
              <w:rPr>
                <w:rFonts w:ascii="Times New Roman"/>
                <w:sz w:val="18"/>
              </w:rPr>
            </w:pPr>
          </w:p>
        </w:tc>
        <w:tc>
          <w:tcPr>
            <w:tcW w:w="720" w:type="dxa"/>
            <w:tcBorders>
              <w:bottom w:val="single" w:sz="6" w:space="0" w:color="000000" w:themeColor="text1"/>
            </w:tcBorders>
          </w:tcPr>
          <w:p w14:paraId="5D6C66EF" w14:textId="77777777" w:rsidR="00C96D83" w:rsidRDefault="00C96D83" w:rsidP="00815402">
            <w:pPr>
              <w:pStyle w:val="TableParagraph"/>
              <w:rPr>
                <w:rFonts w:ascii="Times New Roman"/>
                <w:sz w:val="18"/>
              </w:rPr>
            </w:pPr>
          </w:p>
        </w:tc>
        <w:tc>
          <w:tcPr>
            <w:tcW w:w="630" w:type="dxa"/>
            <w:tcBorders>
              <w:bottom w:val="single" w:sz="6" w:space="0" w:color="000000" w:themeColor="text1"/>
            </w:tcBorders>
          </w:tcPr>
          <w:p w14:paraId="22B5B6A4" w14:textId="77777777" w:rsidR="00C96D83" w:rsidRDefault="00C96D83" w:rsidP="00815402">
            <w:pPr>
              <w:pStyle w:val="TableParagraph"/>
              <w:rPr>
                <w:rFonts w:ascii="Times New Roman"/>
                <w:sz w:val="18"/>
              </w:rPr>
            </w:pPr>
          </w:p>
        </w:tc>
        <w:tc>
          <w:tcPr>
            <w:tcW w:w="780" w:type="dxa"/>
            <w:tcBorders>
              <w:bottom w:val="single" w:sz="6" w:space="0" w:color="000000" w:themeColor="text1"/>
            </w:tcBorders>
          </w:tcPr>
          <w:p w14:paraId="4840106D" w14:textId="51B6E7FD" w:rsidR="00C96D83" w:rsidRDefault="00C96D83" w:rsidP="00815402">
            <w:pPr>
              <w:pStyle w:val="TableParagraph"/>
              <w:rPr>
                <w:rFonts w:ascii="Times New Roman"/>
                <w:sz w:val="18"/>
              </w:rPr>
            </w:pPr>
          </w:p>
        </w:tc>
      </w:tr>
      <w:tr w:rsidR="00B13626" w14:paraId="0F1D871E" w14:textId="77777777" w:rsidTr="00316C8D">
        <w:trPr>
          <w:trHeight w:val="1695"/>
        </w:trPr>
        <w:tc>
          <w:tcPr>
            <w:tcW w:w="10638" w:type="dxa"/>
            <w:gridSpan w:val="7"/>
          </w:tcPr>
          <w:p w14:paraId="7FD0457A" w14:textId="77777777" w:rsidR="00B13626" w:rsidRDefault="00B13626" w:rsidP="00815402">
            <w:pPr>
              <w:pStyle w:val="TableParagraph"/>
              <w:spacing w:before="11"/>
              <w:ind w:left="60"/>
              <w:rPr>
                <w:b/>
                <w:sz w:val="18"/>
              </w:rPr>
            </w:pPr>
            <w:r>
              <w:rPr>
                <w:b/>
                <w:sz w:val="18"/>
              </w:rPr>
              <w:t>Comments:</w:t>
            </w:r>
          </w:p>
          <w:p w14:paraId="33E72CF1" w14:textId="77777777" w:rsidR="00334CEB" w:rsidRDefault="00334CEB" w:rsidP="00815402">
            <w:pPr>
              <w:pStyle w:val="TableParagraph"/>
              <w:spacing w:before="11"/>
              <w:ind w:left="60"/>
              <w:rPr>
                <w:b/>
                <w:sz w:val="18"/>
              </w:rPr>
            </w:pPr>
          </w:p>
          <w:p w14:paraId="015C0BB1" w14:textId="77777777" w:rsidR="00334CEB" w:rsidRDefault="00334CEB" w:rsidP="00815402">
            <w:pPr>
              <w:pStyle w:val="TableParagraph"/>
              <w:spacing w:before="11"/>
              <w:ind w:left="60"/>
              <w:rPr>
                <w:b/>
                <w:sz w:val="18"/>
              </w:rPr>
            </w:pPr>
          </w:p>
          <w:p w14:paraId="06B9AB28" w14:textId="77777777" w:rsidR="00334CEB" w:rsidRDefault="00334CEB" w:rsidP="00815402">
            <w:pPr>
              <w:pStyle w:val="TableParagraph"/>
              <w:spacing w:before="11"/>
              <w:ind w:left="60"/>
              <w:rPr>
                <w:b/>
                <w:sz w:val="18"/>
              </w:rPr>
            </w:pPr>
          </w:p>
          <w:p w14:paraId="29245610" w14:textId="77777777" w:rsidR="00334CEB" w:rsidRDefault="00334CEB" w:rsidP="00815402">
            <w:pPr>
              <w:pStyle w:val="TableParagraph"/>
              <w:spacing w:before="11"/>
              <w:ind w:left="60"/>
              <w:rPr>
                <w:b/>
                <w:sz w:val="18"/>
              </w:rPr>
            </w:pPr>
          </w:p>
          <w:p w14:paraId="79D39218" w14:textId="77777777" w:rsidR="00334CEB" w:rsidRDefault="00334CEB" w:rsidP="00815402">
            <w:pPr>
              <w:pStyle w:val="TableParagraph"/>
              <w:spacing w:before="11"/>
              <w:ind w:left="60"/>
              <w:rPr>
                <w:b/>
                <w:sz w:val="18"/>
              </w:rPr>
            </w:pPr>
          </w:p>
          <w:p w14:paraId="2BBDEB5E" w14:textId="77777777" w:rsidR="00334CEB" w:rsidRDefault="00334CEB" w:rsidP="00815402">
            <w:pPr>
              <w:pStyle w:val="TableParagraph"/>
              <w:spacing w:before="11"/>
              <w:ind w:left="60"/>
              <w:rPr>
                <w:b/>
                <w:sz w:val="18"/>
              </w:rPr>
            </w:pPr>
          </w:p>
          <w:p w14:paraId="53211EF9" w14:textId="77777777" w:rsidR="00334CEB" w:rsidRDefault="00334CEB" w:rsidP="00815402">
            <w:pPr>
              <w:pStyle w:val="TableParagraph"/>
              <w:spacing w:before="11"/>
              <w:ind w:left="60"/>
              <w:rPr>
                <w:b/>
                <w:sz w:val="18"/>
              </w:rPr>
            </w:pPr>
          </w:p>
          <w:p w14:paraId="41B9C73F" w14:textId="77777777" w:rsidR="00334CEB" w:rsidRDefault="00334CEB" w:rsidP="00334CEB">
            <w:pPr>
              <w:pStyle w:val="TableParagraph"/>
              <w:spacing w:before="11"/>
              <w:rPr>
                <w:b/>
                <w:sz w:val="18"/>
              </w:rPr>
            </w:pPr>
          </w:p>
        </w:tc>
      </w:tr>
    </w:tbl>
    <w:p w14:paraId="037965FD" w14:textId="77777777" w:rsidR="00B13626" w:rsidRDefault="00B13626">
      <w:pPr>
        <w:pStyle w:val="BodyText"/>
        <w:ind w:left="120"/>
      </w:pPr>
    </w:p>
    <w:p w14:paraId="6C008F60" w14:textId="77777777" w:rsidR="00540D71" w:rsidRDefault="00540D71" w:rsidP="00B13626">
      <w:pPr>
        <w:pStyle w:val="BodyText"/>
      </w:pPr>
    </w:p>
    <w:p w14:paraId="490D1766" w14:textId="020A2572" w:rsidR="009B6F74" w:rsidRPr="002527BB" w:rsidRDefault="009B6F74" w:rsidP="00B13626">
      <w:pPr>
        <w:pStyle w:val="BodyText"/>
        <w:rPr>
          <w:b w:val="0"/>
          <w:bCs w:val="0"/>
        </w:rPr>
      </w:pPr>
    </w:p>
    <w:p w14:paraId="1647816B" w14:textId="77777777" w:rsidR="009B6F74" w:rsidRDefault="009B6F74">
      <w:pPr>
        <w:spacing w:before="5"/>
        <w:rPr>
          <w:b/>
          <w:sz w:val="16"/>
        </w:rPr>
      </w:pPr>
      <w:bookmarkStart w:id="2" w:name="_Hlk142319913"/>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7650"/>
        <w:gridCol w:w="539"/>
        <w:gridCol w:w="618"/>
        <w:gridCol w:w="534"/>
        <w:gridCol w:w="534"/>
        <w:gridCol w:w="483"/>
      </w:tblGrid>
      <w:tr w:rsidR="005850FA" w14:paraId="250ACB86" w14:textId="77777777" w:rsidTr="002527BB">
        <w:trPr>
          <w:trHeight w:val="243"/>
        </w:trPr>
        <w:tc>
          <w:tcPr>
            <w:tcW w:w="8147" w:type="dxa"/>
            <w:gridSpan w:val="2"/>
            <w:tcBorders>
              <w:top w:val="nil"/>
              <w:left w:val="nil"/>
            </w:tcBorders>
          </w:tcPr>
          <w:p w14:paraId="0F113F12" w14:textId="77777777" w:rsidR="004374E1" w:rsidRPr="000F7FDB" w:rsidRDefault="004374E1" w:rsidP="004374E1">
            <w:pPr>
              <w:pStyle w:val="BodyText"/>
              <w:rPr>
                <w:b w:val="0"/>
                <w:bCs w:val="0"/>
              </w:rPr>
            </w:pPr>
            <w:r>
              <w:lastRenderedPageBreak/>
              <w:t>Attachment D Prenatal Laboratory Services</w:t>
            </w:r>
            <w:r>
              <w:rPr>
                <w:b w:val="0"/>
                <w:bCs w:val="0"/>
              </w:rPr>
              <w:t xml:space="preserve"> – Provide and document the following:</w:t>
            </w:r>
          </w:p>
          <w:p w14:paraId="503CA5C9" w14:textId="77777777" w:rsidR="009B6F74" w:rsidRDefault="009B6F74">
            <w:pPr>
              <w:pStyle w:val="TableParagraph"/>
              <w:rPr>
                <w:rFonts w:ascii="Times New Roman"/>
                <w:sz w:val="18"/>
              </w:rPr>
            </w:pPr>
          </w:p>
        </w:tc>
        <w:tc>
          <w:tcPr>
            <w:tcW w:w="539" w:type="dxa"/>
          </w:tcPr>
          <w:p w14:paraId="41B0E789" w14:textId="77777777" w:rsidR="009B6F74" w:rsidRDefault="005A7E04">
            <w:pPr>
              <w:pStyle w:val="TableParagraph"/>
              <w:spacing w:before="27"/>
              <w:ind w:left="9"/>
              <w:jc w:val="center"/>
              <w:rPr>
                <w:b/>
                <w:sz w:val="18"/>
              </w:rPr>
            </w:pPr>
            <w:r>
              <w:rPr>
                <w:b/>
                <w:sz w:val="18"/>
              </w:rPr>
              <w:t>1</w:t>
            </w:r>
          </w:p>
        </w:tc>
        <w:tc>
          <w:tcPr>
            <w:tcW w:w="618" w:type="dxa"/>
          </w:tcPr>
          <w:p w14:paraId="3AAF529A" w14:textId="77777777" w:rsidR="009B6F74" w:rsidRDefault="005A7E04">
            <w:pPr>
              <w:pStyle w:val="TableParagraph"/>
              <w:spacing w:before="27"/>
              <w:ind w:left="9"/>
              <w:jc w:val="center"/>
              <w:rPr>
                <w:b/>
                <w:sz w:val="18"/>
              </w:rPr>
            </w:pPr>
            <w:r>
              <w:rPr>
                <w:b/>
                <w:sz w:val="18"/>
              </w:rPr>
              <w:t>2</w:t>
            </w:r>
          </w:p>
        </w:tc>
        <w:tc>
          <w:tcPr>
            <w:tcW w:w="534" w:type="dxa"/>
          </w:tcPr>
          <w:p w14:paraId="7300C3FF" w14:textId="77777777" w:rsidR="009B6F74" w:rsidRDefault="005A7E04">
            <w:pPr>
              <w:pStyle w:val="TableParagraph"/>
              <w:spacing w:before="27"/>
              <w:ind w:left="9"/>
              <w:jc w:val="center"/>
              <w:rPr>
                <w:b/>
                <w:sz w:val="18"/>
              </w:rPr>
            </w:pPr>
            <w:r>
              <w:rPr>
                <w:b/>
                <w:sz w:val="18"/>
              </w:rPr>
              <w:t>3</w:t>
            </w:r>
          </w:p>
        </w:tc>
        <w:tc>
          <w:tcPr>
            <w:tcW w:w="534" w:type="dxa"/>
          </w:tcPr>
          <w:p w14:paraId="7F6BF69C" w14:textId="77777777" w:rsidR="009B6F74" w:rsidRDefault="005A7E04">
            <w:pPr>
              <w:pStyle w:val="TableParagraph"/>
              <w:spacing w:before="27"/>
              <w:ind w:left="9"/>
              <w:jc w:val="center"/>
              <w:rPr>
                <w:b/>
                <w:sz w:val="18"/>
              </w:rPr>
            </w:pPr>
            <w:r>
              <w:rPr>
                <w:b/>
                <w:sz w:val="18"/>
              </w:rPr>
              <w:t>4</w:t>
            </w:r>
          </w:p>
        </w:tc>
        <w:tc>
          <w:tcPr>
            <w:tcW w:w="483" w:type="dxa"/>
          </w:tcPr>
          <w:p w14:paraId="6BE0AAF1" w14:textId="77777777" w:rsidR="009B6F74" w:rsidRDefault="005A7E04">
            <w:pPr>
              <w:pStyle w:val="TableParagraph"/>
              <w:spacing w:before="27"/>
              <w:ind w:left="9"/>
              <w:jc w:val="center"/>
              <w:rPr>
                <w:b/>
                <w:sz w:val="18"/>
              </w:rPr>
            </w:pPr>
            <w:r>
              <w:rPr>
                <w:b/>
                <w:sz w:val="18"/>
              </w:rPr>
              <w:t>5</w:t>
            </w:r>
          </w:p>
        </w:tc>
      </w:tr>
      <w:tr w:rsidR="00612058" w14:paraId="2F7344B8" w14:textId="77777777" w:rsidTr="002527BB">
        <w:trPr>
          <w:trHeight w:val="350"/>
        </w:trPr>
        <w:tc>
          <w:tcPr>
            <w:tcW w:w="497" w:type="dxa"/>
            <w:vAlign w:val="center"/>
          </w:tcPr>
          <w:p w14:paraId="2A2EA3C8" w14:textId="5A4B4667" w:rsidR="009B6F74" w:rsidRDefault="00BB600A" w:rsidP="00BC1EB9">
            <w:pPr>
              <w:pStyle w:val="TableParagraph"/>
              <w:spacing w:before="73"/>
              <w:ind w:left="135" w:right="126"/>
              <w:jc w:val="center"/>
              <w:rPr>
                <w:sz w:val="20"/>
              </w:rPr>
            </w:pPr>
            <w:bookmarkStart w:id="3" w:name="_Hlk142319891"/>
            <w:r>
              <w:rPr>
                <w:sz w:val="20"/>
              </w:rPr>
              <w:t>1</w:t>
            </w:r>
          </w:p>
        </w:tc>
        <w:tc>
          <w:tcPr>
            <w:tcW w:w="7650" w:type="dxa"/>
          </w:tcPr>
          <w:p w14:paraId="5A4DE9CD" w14:textId="77777777" w:rsidR="009B6F74" w:rsidRPr="00A332B7" w:rsidRDefault="005A7E04">
            <w:pPr>
              <w:pStyle w:val="TableParagraph"/>
              <w:spacing w:before="73"/>
              <w:ind w:left="120"/>
              <w:rPr>
                <w:sz w:val="20"/>
              </w:rPr>
            </w:pPr>
            <w:r w:rsidRPr="00A332B7">
              <w:rPr>
                <w:sz w:val="20"/>
              </w:rPr>
              <w:t>Syphilis Screen (initial appointment)</w:t>
            </w:r>
          </w:p>
        </w:tc>
        <w:tc>
          <w:tcPr>
            <w:tcW w:w="539" w:type="dxa"/>
          </w:tcPr>
          <w:p w14:paraId="7A0F3583" w14:textId="77777777" w:rsidR="009B6F74" w:rsidRDefault="009B6F74">
            <w:pPr>
              <w:pStyle w:val="TableParagraph"/>
              <w:rPr>
                <w:rFonts w:ascii="Times New Roman"/>
                <w:sz w:val="18"/>
              </w:rPr>
            </w:pPr>
          </w:p>
        </w:tc>
        <w:tc>
          <w:tcPr>
            <w:tcW w:w="618" w:type="dxa"/>
          </w:tcPr>
          <w:p w14:paraId="3484CCD7" w14:textId="77777777" w:rsidR="009B6F74" w:rsidRDefault="009B6F74">
            <w:pPr>
              <w:pStyle w:val="TableParagraph"/>
              <w:rPr>
                <w:rFonts w:ascii="Times New Roman"/>
                <w:sz w:val="18"/>
              </w:rPr>
            </w:pPr>
          </w:p>
        </w:tc>
        <w:tc>
          <w:tcPr>
            <w:tcW w:w="534" w:type="dxa"/>
          </w:tcPr>
          <w:p w14:paraId="65B31D75" w14:textId="77777777" w:rsidR="009B6F74" w:rsidRDefault="009B6F74">
            <w:pPr>
              <w:pStyle w:val="TableParagraph"/>
              <w:rPr>
                <w:rFonts w:ascii="Times New Roman"/>
                <w:sz w:val="18"/>
              </w:rPr>
            </w:pPr>
          </w:p>
        </w:tc>
        <w:tc>
          <w:tcPr>
            <w:tcW w:w="534" w:type="dxa"/>
          </w:tcPr>
          <w:p w14:paraId="237E0B0A" w14:textId="77777777" w:rsidR="009B6F74" w:rsidRDefault="009B6F74">
            <w:pPr>
              <w:pStyle w:val="TableParagraph"/>
              <w:rPr>
                <w:rFonts w:ascii="Times New Roman"/>
                <w:sz w:val="18"/>
              </w:rPr>
            </w:pPr>
          </w:p>
        </w:tc>
        <w:tc>
          <w:tcPr>
            <w:tcW w:w="483" w:type="dxa"/>
          </w:tcPr>
          <w:p w14:paraId="357A49F0" w14:textId="77777777" w:rsidR="009B6F74" w:rsidRDefault="009B6F74">
            <w:pPr>
              <w:pStyle w:val="TableParagraph"/>
              <w:rPr>
                <w:rFonts w:ascii="Times New Roman"/>
                <w:sz w:val="18"/>
              </w:rPr>
            </w:pPr>
          </w:p>
        </w:tc>
      </w:tr>
      <w:tr w:rsidR="00612058" w14:paraId="6C91F157" w14:textId="77777777" w:rsidTr="002527BB">
        <w:trPr>
          <w:trHeight w:val="350"/>
        </w:trPr>
        <w:tc>
          <w:tcPr>
            <w:tcW w:w="497" w:type="dxa"/>
            <w:vAlign w:val="center"/>
          </w:tcPr>
          <w:p w14:paraId="74201A16" w14:textId="77777777" w:rsidR="009B6F74" w:rsidRDefault="009B6F74" w:rsidP="002527BB">
            <w:pPr>
              <w:pStyle w:val="TableParagraph"/>
              <w:jc w:val="center"/>
              <w:rPr>
                <w:rFonts w:ascii="Times New Roman"/>
                <w:sz w:val="18"/>
              </w:rPr>
            </w:pPr>
          </w:p>
        </w:tc>
        <w:tc>
          <w:tcPr>
            <w:tcW w:w="7650" w:type="dxa"/>
          </w:tcPr>
          <w:p w14:paraId="0E95B6A1" w14:textId="14180819" w:rsidR="009B6F74" w:rsidRPr="00A332B7" w:rsidRDefault="005A7E04">
            <w:pPr>
              <w:pStyle w:val="TableParagraph"/>
              <w:spacing w:before="73"/>
              <w:ind w:left="120"/>
              <w:rPr>
                <w:sz w:val="20"/>
              </w:rPr>
            </w:pPr>
            <w:r w:rsidRPr="00A332B7">
              <w:rPr>
                <w:sz w:val="20"/>
              </w:rPr>
              <w:t>Syphilis Screen (repeat between 28–30 weeks</w:t>
            </w:r>
            <w:r w:rsidR="00671F30">
              <w:rPr>
                <w:sz w:val="20"/>
              </w:rPr>
              <w:t xml:space="preserve"> and when symptomatic</w:t>
            </w:r>
            <w:r w:rsidRPr="00A332B7">
              <w:rPr>
                <w:sz w:val="20"/>
              </w:rPr>
              <w:t>)</w:t>
            </w:r>
          </w:p>
        </w:tc>
        <w:tc>
          <w:tcPr>
            <w:tcW w:w="539" w:type="dxa"/>
          </w:tcPr>
          <w:p w14:paraId="208C030D" w14:textId="77777777" w:rsidR="009B6F74" w:rsidRDefault="009B6F74">
            <w:pPr>
              <w:pStyle w:val="TableParagraph"/>
              <w:rPr>
                <w:rFonts w:ascii="Times New Roman"/>
                <w:sz w:val="18"/>
              </w:rPr>
            </w:pPr>
          </w:p>
        </w:tc>
        <w:tc>
          <w:tcPr>
            <w:tcW w:w="618" w:type="dxa"/>
          </w:tcPr>
          <w:p w14:paraId="365DC4EB" w14:textId="77777777" w:rsidR="009B6F74" w:rsidRDefault="009B6F74">
            <w:pPr>
              <w:pStyle w:val="TableParagraph"/>
              <w:rPr>
                <w:rFonts w:ascii="Times New Roman"/>
                <w:sz w:val="18"/>
              </w:rPr>
            </w:pPr>
          </w:p>
        </w:tc>
        <w:tc>
          <w:tcPr>
            <w:tcW w:w="534" w:type="dxa"/>
          </w:tcPr>
          <w:p w14:paraId="465831E1" w14:textId="77777777" w:rsidR="009B6F74" w:rsidRDefault="009B6F74">
            <w:pPr>
              <w:pStyle w:val="TableParagraph"/>
              <w:rPr>
                <w:rFonts w:ascii="Times New Roman"/>
                <w:sz w:val="18"/>
              </w:rPr>
            </w:pPr>
          </w:p>
        </w:tc>
        <w:tc>
          <w:tcPr>
            <w:tcW w:w="534" w:type="dxa"/>
          </w:tcPr>
          <w:p w14:paraId="407E5BA8" w14:textId="77777777" w:rsidR="009B6F74" w:rsidRDefault="009B6F74">
            <w:pPr>
              <w:pStyle w:val="TableParagraph"/>
              <w:rPr>
                <w:rFonts w:ascii="Times New Roman"/>
                <w:sz w:val="18"/>
              </w:rPr>
            </w:pPr>
          </w:p>
        </w:tc>
        <w:tc>
          <w:tcPr>
            <w:tcW w:w="483" w:type="dxa"/>
          </w:tcPr>
          <w:p w14:paraId="4A8F0A7B" w14:textId="77777777" w:rsidR="009B6F74" w:rsidRDefault="009B6F74">
            <w:pPr>
              <w:pStyle w:val="TableParagraph"/>
              <w:rPr>
                <w:rFonts w:ascii="Times New Roman"/>
                <w:sz w:val="18"/>
              </w:rPr>
            </w:pPr>
          </w:p>
        </w:tc>
      </w:tr>
      <w:tr w:rsidR="00612058" w14:paraId="3A60C275" w14:textId="77777777" w:rsidTr="002527BB">
        <w:trPr>
          <w:trHeight w:val="350"/>
        </w:trPr>
        <w:tc>
          <w:tcPr>
            <w:tcW w:w="497" w:type="dxa"/>
            <w:vAlign w:val="center"/>
          </w:tcPr>
          <w:p w14:paraId="35E47C95" w14:textId="14D8BBE8" w:rsidR="009B6F74" w:rsidRDefault="00BB600A" w:rsidP="00BC1EB9">
            <w:pPr>
              <w:pStyle w:val="TableParagraph"/>
              <w:spacing w:before="73"/>
              <w:ind w:left="135" w:right="126"/>
              <w:jc w:val="center"/>
              <w:rPr>
                <w:sz w:val="20"/>
              </w:rPr>
            </w:pPr>
            <w:r>
              <w:rPr>
                <w:sz w:val="20"/>
              </w:rPr>
              <w:t>2</w:t>
            </w:r>
          </w:p>
        </w:tc>
        <w:tc>
          <w:tcPr>
            <w:tcW w:w="7650" w:type="dxa"/>
          </w:tcPr>
          <w:p w14:paraId="198C4236" w14:textId="77777777" w:rsidR="009B6F74" w:rsidRPr="00A332B7" w:rsidRDefault="005A7E04">
            <w:pPr>
              <w:pStyle w:val="TableParagraph"/>
              <w:spacing w:before="73"/>
              <w:ind w:left="120"/>
              <w:rPr>
                <w:sz w:val="20"/>
              </w:rPr>
            </w:pPr>
            <w:r w:rsidRPr="00A332B7">
              <w:rPr>
                <w:sz w:val="20"/>
              </w:rPr>
              <w:t xml:space="preserve">Hepatitis B (initial </w:t>
            </w:r>
            <w:proofErr w:type="gramStart"/>
            <w:r w:rsidRPr="00A332B7">
              <w:rPr>
                <w:sz w:val="20"/>
              </w:rPr>
              <w:t>appointment;</w:t>
            </w:r>
            <w:proofErr w:type="gramEnd"/>
            <w:r w:rsidRPr="00A332B7">
              <w:rPr>
                <w:sz w:val="20"/>
              </w:rPr>
              <w:t xml:space="preserve"> unless known infection)</w:t>
            </w:r>
          </w:p>
        </w:tc>
        <w:tc>
          <w:tcPr>
            <w:tcW w:w="539" w:type="dxa"/>
          </w:tcPr>
          <w:p w14:paraId="34D4E28A" w14:textId="77777777" w:rsidR="009B6F74" w:rsidRDefault="009B6F74">
            <w:pPr>
              <w:pStyle w:val="TableParagraph"/>
              <w:rPr>
                <w:rFonts w:ascii="Times New Roman"/>
                <w:sz w:val="18"/>
              </w:rPr>
            </w:pPr>
          </w:p>
        </w:tc>
        <w:tc>
          <w:tcPr>
            <w:tcW w:w="618" w:type="dxa"/>
          </w:tcPr>
          <w:p w14:paraId="6603A890" w14:textId="77777777" w:rsidR="009B6F74" w:rsidRDefault="009B6F74">
            <w:pPr>
              <w:pStyle w:val="TableParagraph"/>
              <w:rPr>
                <w:rFonts w:ascii="Times New Roman"/>
                <w:sz w:val="18"/>
              </w:rPr>
            </w:pPr>
          </w:p>
        </w:tc>
        <w:tc>
          <w:tcPr>
            <w:tcW w:w="534" w:type="dxa"/>
          </w:tcPr>
          <w:p w14:paraId="356693C0" w14:textId="77777777" w:rsidR="009B6F74" w:rsidRDefault="009B6F74">
            <w:pPr>
              <w:pStyle w:val="TableParagraph"/>
              <w:rPr>
                <w:rFonts w:ascii="Times New Roman"/>
                <w:sz w:val="18"/>
              </w:rPr>
            </w:pPr>
          </w:p>
        </w:tc>
        <w:tc>
          <w:tcPr>
            <w:tcW w:w="534" w:type="dxa"/>
          </w:tcPr>
          <w:p w14:paraId="3B3EF4C2" w14:textId="77777777" w:rsidR="009B6F74" w:rsidRDefault="009B6F74">
            <w:pPr>
              <w:pStyle w:val="TableParagraph"/>
              <w:rPr>
                <w:rFonts w:ascii="Times New Roman"/>
                <w:sz w:val="18"/>
              </w:rPr>
            </w:pPr>
          </w:p>
        </w:tc>
        <w:tc>
          <w:tcPr>
            <w:tcW w:w="483" w:type="dxa"/>
          </w:tcPr>
          <w:p w14:paraId="79407F4E" w14:textId="77777777" w:rsidR="009B6F74" w:rsidRDefault="009B6F74">
            <w:pPr>
              <w:pStyle w:val="TableParagraph"/>
              <w:rPr>
                <w:rFonts w:ascii="Times New Roman"/>
                <w:sz w:val="18"/>
              </w:rPr>
            </w:pPr>
          </w:p>
        </w:tc>
      </w:tr>
      <w:tr w:rsidR="00612058" w14:paraId="3C5E3505" w14:textId="77777777" w:rsidTr="002527BB">
        <w:trPr>
          <w:trHeight w:val="350"/>
        </w:trPr>
        <w:tc>
          <w:tcPr>
            <w:tcW w:w="497" w:type="dxa"/>
            <w:vAlign w:val="center"/>
          </w:tcPr>
          <w:p w14:paraId="2D10C45E" w14:textId="4915B5A1" w:rsidR="009B6F74" w:rsidRPr="002527BB" w:rsidRDefault="008B37BF" w:rsidP="002527BB">
            <w:pPr>
              <w:pStyle w:val="TableParagraph"/>
              <w:jc w:val="center"/>
              <w:rPr>
                <w:sz w:val="20"/>
                <w:szCs w:val="20"/>
              </w:rPr>
            </w:pPr>
            <w:r w:rsidRPr="002527BB">
              <w:rPr>
                <w:sz w:val="20"/>
                <w:szCs w:val="20"/>
              </w:rPr>
              <w:t>3</w:t>
            </w:r>
          </w:p>
        </w:tc>
        <w:tc>
          <w:tcPr>
            <w:tcW w:w="7650" w:type="dxa"/>
          </w:tcPr>
          <w:p w14:paraId="774A1706" w14:textId="510CA310" w:rsidR="009B6F74" w:rsidRPr="00A332B7" w:rsidRDefault="005A7E04">
            <w:pPr>
              <w:pStyle w:val="TableParagraph"/>
              <w:spacing w:before="73"/>
              <w:ind w:left="120"/>
              <w:rPr>
                <w:sz w:val="20"/>
              </w:rPr>
            </w:pPr>
            <w:r w:rsidRPr="00A332B7">
              <w:rPr>
                <w:sz w:val="20"/>
              </w:rPr>
              <w:t xml:space="preserve">Hepatitis C (initial </w:t>
            </w:r>
            <w:proofErr w:type="gramStart"/>
            <w:r w:rsidRPr="00A332B7">
              <w:rPr>
                <w:sz w:val="20"/>
              </w:rPr>
              <w:t>appointment;</w:t>
            </w:r>
            <w:proofErr w:type="gramEnd"/>
            <w:r w:rsidRPr="00A332B7">
              <w:rPr>
                <w:sz w:val="20"/>
              </w:rPr>
              <w:t xml:space="preserve"> unless known infection</w:t>
            </w:r>
            <w:r w:rsidR="00BC0E8F" w:rsidRPr="00A332B7">
              <w:rPr>
                <w:sz w:val="20"/>
              </w:rPr>
              <w:t xml:space="preserve"> or </w:t>
            </w:r>
            <w:r w:rsidR="0056412E" w:rsidRPr="00A332B7">
              <w:rPr>
                <w:sz w:val="20"/>
              </w:rPr>
              <w:t>&lt;18</w:t>
            </w:r>
            <w:r w:rsidRPr="00A332B7">
              <w:rPr>
                <w:sz w:val="20"/>
              </w:rPr>
              <w:t>)</w:t>
            </w:r>
          </w:p>
        </w:tc>
        <w:tc>
          <w:tcPr>
            <w:tcW w:w="539" w:type="dxa"/>
          </w:tcPr>
          <w:p w14:paraId="706228F4" w14:textId="77777777" w:rsidR="009B6F74" w:rsidRDefault="009B6F74">
            <w:pPr>
              <w:pStyle w:val="TableParagraph"/>
              <w:rPr>
                <w:rFonts w:ascii="Times New Roman"/>
                <w:sz w:val="18"/>
              </w:rPr>
            </w:pPr>
          </w:p>
        </w:tc>
        <w:tc>
          <w:tcPr>
            <w:tcW w:w="618" w:type="dxa"/>
          </w:tcPr>
          <w:p w14:paraId="00CA0883" w14:textId="77777777" w:rsidR="009B6F74" w:rsidRDefault="009B6F74">
            <w:pPr>
              <w:pStyle w:val="TableParagraph"/>
              <w:rPr>
                <w:rFonts w:ascii="Times New Roman"/>
                <w:sz w:val="18"/>
              </w:rPr>
            </w:pPr>
          </w:p>
        </w:tc>
        <w:tc>
          <w:tcPr>
            <w:tcW w:w="534" w:type="dxa"/>
          </w:tcPr>
          <w:p w14:paraId="61B54468" w14:textId="77777777" w:rsidR="009B6F74" w:rsidRDefault="009B6F74">
            <w:pPr>
              <w:pStyle w:val="TableParagraph"/>
              <w:rPr>
                <w:rFonts w:ascii="Times New Roman"/>
                <w:sz w:val="18"/>
              </w:rPr>
            </w:pPr>
          </w:p>
        </w:tc>
        <w:tc>
          <w:tcPr>
            <w:tcW w:w="534" w:type="dxa"/>
          </w:tcPr>
          <w:p w14:paraId="020E3A2E" w14:textId="77777777" w:rsidR="009B6F74" w:rsidRDefault="009B6F74">
            <w:pPr>
              <w:pStyle w:val="TableParagraph"/>
              <w:rPr>
                <w:rFonts w:ascii="Times New Roman"/>
                <w:sz w:val="18"/>
              </w:rPr>
            </w:pPr>
          </w:p>
        </w:tc>
        <w:tc>
          <w:tcPr>
            <w:tcW w:w="483" w:type="dxa"/>
          </w:tcPr>
          <w:p w14:paraId="76DAA0F8" w14:textId="77777777" w:rsidR="009B6F74" w:rsidRDefault="009B6F74">
            <w:pPr>
              <w:pStyle w:val="TableParagraph"/>
              <w:rPr>
                <w:rFonts w:ascii="Times New Roman"/>
                <w:sz w:val="18"/>
              </w:rPr>
            </w:pPr>
          </w:p>
        </w:tc>
      </w:tr>
      <w:tr w:rsidR="00612058" w14:paraId="03445EB3" w14:textId="77777777" w:rsidTr="002527BB">
        <w:trPr>
          <w:trHeight w:val="350"/>
        </w:trPr>
        <w:tc>
          <w:tcPr>
            <w:tcW w:w="497" w:type="dxa"/>
            <w:vAlign w:val="center"/>
          </w:tcPr>
          <w:p w14:paraId="0524D304" w14:textId="59AD7FA2" w:rsidR="009B6F74" w:rsidRDefault="008B37BF" w:rsidP="00BC1EB9">
            <w:pPr>
              <w:pStyle w:val="TableParagraph"/>
              <w:spacing w:before="73"/>
              <w:ind w:left="135" w:right="126"/>
              <w:jc w:val="center"/>
              <w:rPr>
                <w:sz w:val="20"/>
              </w:rPr>
            </w:pPr>
            <w:r>
              <w:rPr>
                <w:sz w:val="20"/>
              </w:rPr>
              <w:t>4</w:t>
            </w:r>
          </w:p>
        </w:tc>
        <w:tc>
          <w:tcPr>
            <w:tcW w:w="7650" w:type="dxa"/>
          </w:tcPr>
          <w:p w14:paraId="70BFFDE4" w14:textId="274A8768" w:rsidR="009B6F74" w:rsidRPr="00A332B7" w:rsidRDefault="005A7E04">
            <w:pPr>
              <w:pStyle w:val="TableParagraph"/>
              <w:spacing w:before="73"/>
              <w:ind w:left="120"/>
              <w:rPr>
                <w:sz w:val="20"/>
              </w:rPr>
            </w:pPr>
            <w:r w:rsidRPr="00A332B7">
              <w:rPr>
                <w:sz w:val="20"/>
              </w:rPr>
              <w:t>HIV testing at initial appointment (document declination)</w:t>
            </w:r>
          </w:p>
        </w:tc>
        <w:tc>
          <w:tcPr>
            <w:tcW w:w="539" w:type="dxa"/>
          </w:tcPr>
          <w:p w14:paraId="107C11F0" w14:textId="77777777" w:rsidR="009B6F74" w:rsidRDefault="009B6F74">
            <w:pPr>
              <w:pStyle w:val="TableParagraph"/>
              <w:rPr>
                <w:rFonts w:ascii="Times New Roman"/>
                <w:sz w:val="18"/>
              </w:rPr>
            </w:pPr>
          </w:p>
        </w:tc>
        <w:tc>
          <w:tcPr>
            <w:tcW w:w="618" w:type="dxa"/>
          </w:tcPr>
          <w:p w14:paraId="02C8CC47" w14:textId="77777777" w:rsidR="009B6F74" w:rsidRDefault="009B6F74">
            <w:pPr>
              <w:pStyle w:val="TableParagraph"/>
              <w:rPr>
                <w:rFonts w:ascii="Times New Roman"/>
                <w:sz w:val="18"/>
              </w:rPr>
            </w:pPr>
          </w:p>
        </w:tc>
        <w:tc>
          <w:tcPr>
            <w:tcW w:w="534" w:type="dxa"/>
          </w:tcPr>
          <w:p w14:paraId="6C517A16" w14:textId="77777777" w:rsidR="009B6F74" w:rsidRDefault="009B6F74">
            <w:pPr>
              <w:pStyle w:val="TableParagraph"/>
              <w:rPr>
                <w:rFonts w:ascii="Times New Roman"/>
                <w:sz w:val="18"/>
              </w:rPr>
            </w:pPr>
          </w:p>
        </w:tc>
        <w:tc>
          <w:tcPr>
            <w:tcW w:w="534" w:type="dxa"/>
          </w:tcPr>
          <w:p w14:paraId="0CC583FA" w14:textId="77777777" w:rsidR="009B6F74" w:rsidRDefault="009B6F74">
            <w:pPr>
              <w:pStyle w:val="TableParagraph"/>
              <w:rPr>
                <w:rFonts w:ascii="Times New Roman"/>
                <w:sz w:val="18"/>
              </w:rPr>
            </w:pPr>
          </w:p>
        </w:tc>
        <w:tc>
          <w:tcPr>
            <w:tcW w:w="483" w:type="dxa"/>
          </w:tcPr>
          <w:p w14:paraId="1064BA1B" w14:textId="77777777" w:rsidR="009B6F74" w:rsidRDefault="009B6F74">
            <w:pPr>
              <w:pStyle w:val="TableParagraph"/>
              <w:rPr>
                <w:rFonts w:ascii="Times New Roman"/>
                <w:sz w:val="18"/>
              </w:rPr>
            </w:pPr>
          </w:p>
        </w:tc>
      </w:tr>
      <w:tr w:rsidR="00612058" w14:paraId="648E48CF" w14:textId="77777777" w:rsidTr="002527BB">
        <w:trPr>
          <w:trHeight w:val="350"/>
        </w:trPr>
        <w:tc>
          <w:tcPr>
            <w:tcW w:w="497" w:type="dxa"/>
            <w:vAlign w:val="center"/>
          </w:tcPr>
          <w:p w14:paraId="70F1B80A" w14:textId="77777777" w:rsidR="009B6F74" w:rsidRDefault="009B6F74" w:rsidP="002527BB">
            <w:pPr>
              <w:pStyle w:val="TableParagraph"/>
              <w:jc w:val="center"/>
              <w:rPr>
                <w:rFonts w:ascii="Times New Roman"/>
                <w:sz w:val="18"/>
              </w:rPr>
            </w:pPr>
          </w:p>
        </w:tc>
        <w:tc>
          <w:tcPr>
            <w:tcW w:w="7650" w:type="dxa"/>
          </w:tcPr>
          <w:p w14:paraId="042E4EA0" w14:textId="62D758A1" w:rsidR="009B6F74" w:rsidRPr="00A332B7" w:rsidRDefault="005A7E04">
            <w:pPr>
              <w:pStyle w:val="TableParagraph"/>
              <w:spacing w:before="73"/>
              <w:ind w:left="120"/>
              <w:rPr>
                <w:sz w:val="20"/>
              </w:rPr>
            </w:pPr>
            <w:r w:rsidRPr="00A332B7">
              <w:rPr>
                <w:sz w:val="20"/>
              </w:rPr>
              <w:t>HIV testing in 3</w:t>
            </w:r>
            <w:proofErr w:type="spellStart"/>
            <w:r w:rsidRPr="00EC263D">
              <w:rPr>
                <w:position w:val="7"/>
                <w:sz w:val="11"/>
              </w:rPr>
              <w:t>rd</w:t>
            </w:r>
            <w:proofErr w:type="spellEnd"/>
            <w:r w:rsidR="00EC263D">
              <w:rPr>
                <w:position w:val="7"/>
                <w:sz w:val="11"/>
              </w:rPr>
              <w:t xml:space="preserve"> </w:t>
            </w:r>
            <w:r w:rsidRPr="00A332B7">
              <w:rPr>
                <w:sz w:val="20"/>
              </w:rPr>
              <w:t>trimester (document declination)</w:t>
            </w:r>
          </w:p>
        </w:tc>
        <w:tc>
          <w:tcPr>
            <w:tcW w:w="539" w:type="dxa"/>
          </w:tcPr>
          <w:p w14:paraId="7F8B0565" w14:textId="77777777" w:rsidR="009B6F74" w:rsidRDefault="009B6F74">
            <w:pPr>
              <w:pStyle w:val="TableParagraph"/>
              <w:rPr>
                <w:rFonts w:ascii="Times New Roman"/>
                <w:sz w:val="18"/>
              </w:rPr>
            </w:pPr>
          </w:p>
        </w:tc>
        <w:tc>
          <w:tcPr>
            <w:tcW w:w="618" w:type="dxa"/>
          </w:tcPr>
          <w:p w14:paraId="135AF984" w14:textId="77777777" w:rsidR="009B6F74" w:rsidRDefault="009B6F74">
            <w:pPr>
              <w:pStyle w:val="TableParagraph"/>
              <w:rPr>
                <w:rFonts w:ascii="Times New Roman"/>
                <w:sz w:val="18"/>
              </w:rPr>
            </w:pPr>
          </w:p>
        </w:tc>
        <w:tc>
          <w:tcPr>
            <w:tcW w:w="534" w:type="dxa"/>
          </w:tcPr>
          <w:p w14:paraId="24230051" w14:textId="77777777" w:rsidR="009B6F74" w:rsidRDefault="009B6F74">
            <w:pPr>
              <w:pStyle w:val="TableParagraph"/>
              <w:rPr>
                <w:rFonts w:ascii="Times New Roman"/>
                <w:sz w:val="18"/>
              </w:rPr>
            </w:pPr>
          </w:p>
        </w:tc>
        <w:tc>
          <w:tcPr>
            <w:tcW w:w="534" w:type="dxa"/>
          </w:tcPr>
          <w:p w14:paraId="6DCFE237" w14:textId="77777777" w:rsidR="009B6F74" w:rsidRDefault="009B6F74">
            <w:pPr>
              <w:pStyle w:val="TableParagraph"/>
              <w:rPr>
                <w:rFonts w:ascii="Times New Roman"/>
                <w:sz w:val="18"/>
              </w:rPr>
            </w:pPr>
          </w:p>
        </w:tc>
        <w:tc>
          <w:tcPr>
            <w:tcW w:w="483" w:type="dxa"/>
          </w:tcPr>
          <w:p w14:paraId="5B263A0F" w14:textId="77777777" w:rsidR="009B6F74" w:rsidRDefault="009B6F74">
            <w:pPr>
              <w:pStyle w:val="TableParagraph"/>
              <w:rPr>
                <w:rFonts w:ascii="Times New Roman"/>
                <w:sz w:val="18"/>
              </w:rPr>
            </w:pPr>
          </w:p>
        </w:tc>
      </w:tr>
      <w:tr w:rsidR="00612058" w14:paraId="21AE25C6" w14:textId="77777777" w:rsidTr="002527BB">
        <w:trPr>
          <w:trHeight w:val="350"/>
        </w:trPr>
        <w:tc>
          <w:tcPr>
            <w:tcW w:w="497" w:type="dxa"/>
            <w:vAlign w:val="center"/>
          </w:tcPr>
          <w:p w14:paraId="418C149A" w14:textId="70064736" w:rsidR="009B6F74" w:rsidRDefault="008B37BF" w:rsidP="00BC1EB9">
            <w:pPr>
              <w:pStyle w:val="TableParagraph"/>
              <w:spacing w:before="73"/>
              <w:ind w:left="135" w:right="126"/>
              <w:jc w:val="center"/>
              <w:rPr>
                <w:sz w:val="20"/>
              </w:rPr>
            </w:pPr>
            <w:r>
              <w:rPr>
                <w:sz w:val="20"/>
              </w:rPr>
              <w:t>5</w:t>
            </w:r>
            <w:r w:rsidR="005A7E04">
              <w:rPr>
                <w:sz w:val="20"/>
              </w:rPr>
              <w:t>.</w:t>
            </w:r>
          </w:p>
        </w:tc>
        <w:tc>
          <w:tcPr>
            <w:tcW w:w="7650" w:type="dxa"/>
          </w:tcPr>
          <w:p w14:paraId="35FF24E6" w14:textId="77777777" w:rsidR="009B6F74" w:rsidRPr="00A332B7" w:rsidRDefault="005A7E04">
            <w:pPr>
              <w:pStyle w:val="TableParagraph"/>
              <w:spacing w:before="73"/>
              <w:ind w:left="120"/>
              <w:rPr>
                <w:sz w:val="20"/>
              </w:rPr>
            </w:pPr>
            <w:r w:rsidRPr="00A332B7">
              <w:rPr>
                <w:sz w:val="20"/>
              </w:rPr>
              <w:t>Gonorrhea (initial appointment)</w:t>
            </w:r>
          </w:p>
        </w:tc>
        <w:tc>
          <w:tcPr>
            <w:tcW w:w="539" w:type="dxa"/>
          </w:tcPr>
          <w:p w14:paraId="183753F0" w14:textId="77777777" w:rsidR="009B6F74" w:rsidRDefault="009B6F74">
            <w:pPr>
              <w:pStyle w:val="TableParagraph"/>
              <w:rPr>
                <w:rFonts w:ascii="Times New Roman"/>
                <w:sz w:val="18"/>
              </w:rPr>
            </w:pPr>
          </w:p>
        </w:tc>
        <w:tc>
          <w:tcPr>
            <w:tcW w:w="618" w:type="dxa"/>
          </w:tcPr>
          <w:p w14:paraId="1D9BE380" w14:textId="77777777" w:rsidR="009B6F74" w:rsidRDefault="009B6F74">
            <w:pPr>
              <w:pStyle w:val="TableParagraph"/>
              <w:rPr>
                <w:rFonts w:ascii="Times New Roman"/>
                <w:sz w:val="18"/>
              </w:rPr>
            </w:pPr>
          </w:p>
        </w:tc>
        <w:tc>
          <w:tcPr>
            <w:tcW w:w="534" w:type="dxa"/>
          </w:tcPr>
          <w:p w14:paraId="007359A8" w14:textId="77777777" w:rsidR="009B6F74" w:rsidRDefault="009B6F74">
            <w:pPr>
              <w:pStyle w:val="TableParagraph"/>
              <w:rPr>
                <w:rFonts w:ascii="Times New Roman"/>
                <w:sz w:val="18"/>
              </w:rPr>
            </w:pPr>
          </w:p>
        </w:tc>
        <w:tc>
          <w:tcPr>
            <w:tcW w:w="534" w:type="dxa"/>
          </w:tcPr>
          <w:p w14:paraId="64431F54" w14:textId="77777777" w:rsidR="009B6F74" w:rsidRDefault="009B6F74">
            <w:pPr>
              <w:pStyle w:val="TableParagraph"/>
              <w:rPr>
                <w:rFonts w:ascii="Times New Roman"/>
                <w:sz w:val="18"/>
              </w:rPr>
            </w:pPr>
          </w:p>
        </w:tc>
        <w:tc>
          <w:tcPr>
            <w:tcW w:w="483" w:type="dxa"/>
          </w:tcPr>
          <w:p w14:paraId="7E15B42D" w14:textId="77777777" w:rsidR="009B6F74" w:rsidRDefault="009B6F74">
            <w:pPr>
              <w:pStyle w:val="TableParagraph"/>
              <w:rPr>
                <w:rFonts w:ascii="Times New Roman"/>
                <w:sz w:val="18"/>
              </w:rPr>
            </w:pPr>
          </w:p>
        </w:tc>
      </w:tr>
      <w:tr w:rsidR="00612058" w14:paraId="4D7A2A12" w14:textId="77777777" w:rsidTr="002527BB">
        <w:trPr>
          <w:trHeight w:val="499"/>
        </w:trPr>
        <w:tc>
          <w:tcPr>
            <w:tcW w:w="497" w:type="dxa"/>
            <w:vAlign w:val="center"/>
          </w:tcPr>
          <w:p w14:paraId="30EBE77C" w14:textId="77777777" w:rsidR="009B6F74" w:rsidRDefault="009B6F74" w:rsidP="002527BB">
            <w:pPr>
              <w:pStyle w:val="TableParagraph"/>
              <w:jc w:val="center"/>
              <w:rPr>
                <w:rFonts w:ascii="Times New Roman"/>
                <w:sz w:val="18"/>
              </w:rPr>
            </w:pPr>
          </w:p>
        </w:tc>
        <w:tc>
          <w:tcPr>
            <w:tcW w:w="7650" w:type="dxa"/>
          </w:tcPr>
          <w:p w14:paraId="651C4F9E" w14:textId="25556134" w:rsidR="009B6F74" w:rsidRPr="00A332B7" w:rsidRDefault="005A7E04">
            <w:pPr>
              <w:pStyle w:val="TableParagraph"/>
              <w:spacing w:before="33" w:line="249" w:lineRule="auto"/>
              <w:ind w:left="140"/>
              <w:rPr>
                <w:sz w:val="20"/>
              </w:rPr>
            </w:pPr>
            <w:r w:rsidRPr="00A332B7">
              <w:rPr>
                <w:sz w:val="20"/>
              </w:rPr>
              <w:t>Gonorrhea (repeat 3</w:t>
            </w:r>
            <w:proofErr w:type="spellStart"/>
            <w:r w:rsidRPr="00A332B7">
              <w:rPr>
                <w:position w:val="7"/>
                <w:sz w:val="11"/>
              </w:rPr>
              <w:t>rd</w:t>
            </w:r>
            <w:proofErr w:type="spellEnd"/>
            <w:r w:rsidRPr="00A332B7">
              <w:rPr>
                <w:position w:val="7"/>
                <w:sz w:val="11"/>
              </w:rPr>
              <w:t xml:space="preserve"> </w:t>
            </w:r>
            <w:r w:rsidRPr="00A332B7">
              <w:rPr>
                <w:sz w:val="20"/>
              </w:rPr>
              <w:t xml:space="preserve">trimester if 25 years of age or younger; or </w:t>
            </w:r>
            <w:r w:rsidR="00EC263D">
              <w:rPr>
                <w:sz w:val="20"/>
              </w:rPr>
              <w:t xml:space="preserve">greater than </w:t>
            </w:r>
            <w:r w:rsidRPr="00A332B7">
              <w:rPr>
                <w:sz w:val="20"/>
              </w:rPr>
              <w:t>25 years of age and participating in high-risk behaviors)</w:t>
            </w:r>
          </w:p>
        </w:tc>
        <w:tc>
          <w:tcPr>
            <w:tcW w:w="539" w:type="dxa"/>
          </w:tcPr>
          <w:p w14:paraId="0A275CDC" w14:textId="77777777" w:rsidR="009B6F74" w:rsidRDefault="009B6F74">
            <w:pPr>
              <w:pStyle w:val="TableParagraph"/>
              <w:rPr>
                <w:rFonts w:ascii="Times New Roman"/>
                <w:sz w:val="18"/>
              </w:rPr>
            </w:pPr>
          </w:p>
        </w:tc>
        <w:tc>
          <w:tcPr>
            <w:tcW w:w="618" w:type="dxa"/>
          </w:tcPr>
          <w:p w14:paraId="23220C16" w14:textId="77777777" w:rsidR="009B6F74" w:rsidRDefault="009B6F74">
            <w:pPr>
              <w:pStyle w:val="TableParagraph"/>
              <w:rPr>
                <w:rFonts w:ascii="Times New Roman"/>
                <w:sz w:val="18"/>
              </w:rPr>
            </w:pPr>
          </w:p>
        </w:tc>
        <w:tc>
          <w:tcPr>
            <w:tcW w:w="534" w:type="dxa"/>
          </w:tcPr>
          <w:p w14:paraId="6C366941" w14:textId="77777777" w:rsidR="009B6F74" w:rsidRDefault="009B6F74">
            <w:pPr>
              <w:pStyle w:val="TableParagraph"/>
              <w:rPr>
                <w:rFonts w:ascii="Times New Roman"/>
                <w:sz w:val="18"/>
              </w:rPr>
            </w:pPr>
          </w:p>
        </w:tc>
        <w:tc>
          <w:tcPr>
            <w:tcW w:w="534" w:type="dxa"/>
          </w:tcPr>
          <w:p w14:paraId="7E70C477" w14:textId="77777777" w:rsidR="009B6F74" w:rsidRDefault="009B6F74">
            <w:pPr>
              <w:pStyle w:val="TableParagraph"/>
              <w:rPr>
                <w:rFonts w:ascii="Times New Roman"/>
                <w:sz w:val="18"/>
              </w:rPr>
            </w:pPr>
          </w:p>
        </w:tc>
        <w:tc>
          <w:tcPr>
            <w:tcW w:w="483" w:type="dxa"/>
          </w:tcPr>
          <w:p w14:paraId="472E1220" w14:textId="77777777" w:rsidR="009B6F74" w:rsidRDefault="009B6F74">
            <w:pPr>
              <w:pStyle w:val="TableParagraph"/>
              <w:rPr>
                <w:rFonts w:ascii="Times New Roman"/>
                <w:sz w:val="18"/>
              </w:rPr>
            </w:pPr>
          </w:p>
        </w:tc>
      </w:tr>
      <w:tr w:rsidR="00612058" w14:paraId="2BBD1879" w14:textId="77777777" w:rsidTr="002527BB">
        <w:trPr>
          <w:trHeight w:val="350"/>
        </w:trPr>
        <w:tc>
          <w:tcPr>
            <w:tcW w:w="497" w:type="dxa"/>
            <w:vAlign w:val="center"/>
          </w:tcPr>
          <w:p w14:paraId="62ACC336" w14:textId="3BE6C8E5" w:rsidR="009B6F74" w:rsidRDefault="008B37BF" w:rsidP="00BC1EB9">
            <w:pPr>
              <w:pStyle w:val="TableParagraph"/>
              <w:spacing w:before="73"/>
              <w:ind w:left="135" w:right="126"/>
              <w:jc w:val="center"/>
              <w:rPr>
                <w:sz w:val="20"/>
              </w:rPr>
            </w:pPr>
            <w:r>
              <w:rPr>
                <w:sz w:val="20"/>
              </w:rPr>
              <w:t>6</w:t>
            </w:r>
          </w:p>
        </w:tc>
        <w:tc>
          <w:tcPr>
            <w:tcW w:w="7650" w:type="dxa"/>
          </w:tcPr>
          <w:p w14:paraId="18C9E42F" w14:textId="77777777" w:rsidR="009B6F74" w:rsidRPr="00A332B7" w:rsidRDefault="005A7E04">
            <w:pPr>
              <w:pStyle w:val="TableParagraph"/>
              <w:spacing w:before="73"/>
              <w:ind w:left="120"/>
              <w:rPr>
                <w:sz w:val="20"/>
              </w:rPr>
            </w:pPr>
            <w:r w:rsidRPr="00A332B7">
              <w:rPr>
                <w:sz w:val="20"/>
              </w:rPr>
              <w:t>Chlamydia (initial appointment)</w:t>
            </w:r>
          </w:p>
        </w:tc>
        <w:tc>
          <w:tcPr>
            <w:tcW w:w="539" w:type="dxa"/>
          </w:tcPr>
          <w:p w14:paraId="14439254" w14:textId="77777777" w:rsidR="009B6F74" w:rsidRDefault="009B6F74">
            <w:pPr>
              <w:pStyle w:val="TableParagraph"/>
              <w:rPr>
                <w:rFonts w:ascii="Times New Roman"/>
                <w:sz w:val="18"/>
              </w:rPr>
            </w:pPr>
          </w:p>
        </w:tc>
        <w:tc>
          <w:tcPr>
            <w:tcW w:w="618" w:type="dxa"/>
          </w:tcPr>
          <w:p w14:paraId="7F515D47" w14:textId="77777777" w:rsidR="009B6F74" w:rsidRDefault="009B6F74">
            <w:pPr>
              <w:pStyle w:val="TableParagraph"/>
              <w:rPr>
                <w:rFonts w:ascii="Times New Roman"/>
                <w:sz w:val="18"/>
              </w:rPr>
            </w:pPr>
          </w:p>
        </w:tc>
        <w:tc>
          <w:tcPr>
            <w:tcW w:w="534" w:type="dxa"/>
          </w:tcPr>
          <w:p w14:paraId="6F7478E8" w14:textId="77777777" w:rsidR="009B6F74" w:rsidRDefault="009B6F74">
            <w:pPr>
              <w:pStyle w:val="TableParagraph"/>
              <w:rPr>
                <w:rFonts w:ascii="Times New Roman"/>
                <w:sz w:val="18"/>
              </w:rPr>
            </w:pPr>
          </w:p>
        </w:tc>
        <w:tc>
          <w:tcPr>
            <w:tcW w:w="534" w:type="dxa"/>
          </w:tcPr>
          <w:p w14:paraId="624F4FE5" w14:textId="77777777" w:rsidR="009B6F74" w:rsidRDefault="009B6F74">
            <w:pPr>
              <w:pStyle w:val="TableParagraph"/>
              <w:rPr>
                <w:rFonts w:ascii="Times New Roman"/>
                <w:sz w:val="18"/>
              </w:rPr>
            </w:pPr>
          </w:p>
        </w:tc>
        <w:tc>
          <w:tcPr>
            <w:tcW w:w="483" w:type="dxa"/>
          </w:tcPr>
          <w:p w14:paraId="17B8E886" w14:textId="77777777" w:rsidR="009B6F74" w:rsidRDefault="009B6F74">
            <w:pPr>
              <w:pStyle w:val="TableParagraph"/>
              <w:rPr>
                <w:rFonts w:ascii="Times New Roman"/>
                <w:sz w:val="18"/>
              </w:rPr>
            </w:pPr>
          </w:p>
        </w:tc>
      </w:tr>
      <w:tr w:rsidR="00612058" w14:paraId="7BC35123" w14:textId="77777777" w:rsidTr="002527BB">
        <w:trPr>
          <w:trHeight w:val="499"/>
        </w:trPr>
        <w:tc>
          <w:tcPr>
            <w:tcW w:w="497" w:type="dxa"/>
            <w:vAlign w:val="center"/>
          </w:tcPr>
          <w:p w14:paraId="1060B1DA" w14:textId="77777777" w:rsidR="009B6F74" w:rsidRDefault="009B6F74" w:rsidP="002527BB">
            <w:pPr>
              <w:pStyle w:val="TableParagraph"/>
              <w:jc w:val="center"/>
              <w:rPr>
                <w:rFonts w:ascii="Times New Roman"/>
                <w:sz w:val="18"/>
              </w:rPr>
            </w:pPr>
          </w:p>
        </w:tc>
        <w:tc>
          <w:tcPr>
            <w:tcW w:w="7650" w:type="dxa"/>
          </w:tcPr>
          <w:p w14:paraId="6893AE24" w14:textId="20A47EFD" w:rsidR="009B6F74" w:rsidRPr="00A332B7" w:rsidRDefault="005A7E04">
            <w:pPr>
              <w:pStyle w:val="TableParagraph"/>
              <w:spacing w:before="33" w:line="249" w:lineRule="auto"/>
              <w:ind w:left="120" w:right="553"/>
              <w:rPr>
                <w:sz w:val="20"/>
              </w:rPr>
            </w:pPr>
            <w:r w:rsidRPr="00A332B7">
              <w:rPr>
                <w:sz w:val="20"/>
              </w:rPr>
              <w:t xml:space="preserve">Chlamydia (repeat 3rd trimester if 25 years of age or younger; or </w:t>
            </w:r>
            <w:r w:rsidR="00EC263D">
              <w:rPr>
                <w:sz w:val="20"/>
              </w:rPr>
              <w:t xml:space="preserve">greater than </w:t>
            </w:r>
            <w:r w:rsidRPr="00A332B7">
              <w:rPr>
                <w:sz w:val="20"/>
              </w:rPr>
              <w:t>25 years of age and participating in high-risk behaviors)</w:t>
            </w:r>
          </w:p>
        </w:tc>
        <w:tc>
          <w:tcPr>
            <w:tcW w:w="539" w:type="dxa"/>
          </w:tcPr>
          <w:p w14:paraId="048C92E4" w14:textId="77777777" w:rsidR="009B6F74" w:rsidRDefault="009B6F74">
            <w:pPr>
              <w:pStyle w:val="TableParagraph"/>
              <w:rPr>
                <w:rFonts w:ascii="Times New Roman"/>
                <w:sz w:val="18"/>
              </w:rPr>
            </w:pPr>
          </w:p>
        </w:tc>
        <w:tc>
          <w:tcPr>
            <w:tcW w:w="618" w:type="dxa"/>
          </w:tcPr>
          <w:p w14:paraId="1FEBF951" w14:textId="77777777" w:rsidR="009B6F74" w:rsidRDefault="009B6F74">
            <w:pPr>
              <w:pStyle w:val="TableParagraph"/>
              <w:rPr>
                <w:rFonts w:ascii="Times New Roman"/>
                <w:sz w:val="18"/>
              </w:rPr>
            </w:pPr>
          </w:p>
        </w:tc>
        <w:tc>
          <w:tcPr>
            <w:tcW w:w="534" w:type="dxa"/>
          </w:tcPr>
          <w:p w14:paraId="3AC84CA7" w14:textId="77777777" w:rsidR="009B6F74" w:rsidRDefault="009B6F74">
            <w:pPr>
              <w:pStyle w:val="TableParagraph"/>
              <w:rPr>
                <w:rFonts w:ascii="Times New Roman"/>
                <w:sz w:val="18"/>
              </w:rPr>
            </w:pPr>
          </w:p>
        </w:tc>
        <w:tc>
          <w:tcPr>
            <w:tcW w:w="534" w:type="dxa"/>
          </w:tcPr>
          <w:p w14:paraId="31316D4C" w14:textId="77777777" w:rsidR="009B6F74" w:rsidRDefault="009B6F74">
            <w:pPr>
              <w:pStyle w:val="TableParagraph"/>
              <w:rPr>
                <w:rFonts w:ascii="Times New Roman"/>
                <w:sz w:val="18"/>
              </w:rPr>
            </w:pPr>
          </w:p>
        </w:tc>
        <w:tc>
          <w:tcPr>
            <w:tcW w:w="483" w:type="dxa"/>
          </w:tcPr>
          <w:p w14:paraId="503AD327" w14:textId="77777777" w:rsidR="009B6F74" w:rsidRDefault="009B6F74">
            <w:pPr>
              <w:pStyle w:val="TableParagraph"/>
              <w:rPr>
                <w:rFonts w:ascii="Times New Roman"/>
                <w:sz w:val="18"/>
              </w:rPr>
            </w:pPr>
          </w:p>
        </w:tc>
      </w:tr>
      <w:tr w:rsidR="00612058" w14:paraId="09197941" w14:textId="77777777" w:rsidTr="002527BB">
        <w:trPr>
          <w:trHeight w:val="499"/>
        </w:trPr>
        <w:tc>
          <w:tcPr>
            <w:tcW w:w="497" w:type="dxa"/>
            <w:vAlign w:val="center"/>
          </w:tcPr>
          <w:p w14:paraId="6E041FE4" w14:textId="1FB5D0C9" w:rsidR="009C62D6" w:rsidRPr="00311FE7" w:rsidRDefault="008B37BF" w:rsidP="00BC1EB9">
            <w:pPr>
              <w:pStyle w:val="TableParagraph"/>
              <w:jc w:val="center"/>
              <w:rPr>
                <w:sz w:val="18"/>
              </w:rPr>
            </w:pPr>
            <w:r>
              <w:rPr>
                <w:sz w:val="20"/>
                <w:szCs w:val="24"/>
              </w:rPr>
              <w:t>7</w:t>
            </w:r>
          </w:p>
        </w:tc>
        <w:tc>
          <w:tcPr>
            <w:tcW w:w="7650" w:type="dxa"/>
          </w:tcPr>
          <w:p w14:paraId="2F4865F1" w14:textId="7895888B" w:rsidR="009C62D6" w:rsidRPr="00A332B7" w:rsidRDefault="009C62D6" w:rsidP="004C1E46">
            <w:pPr>
              <w:pStyle w:val="TableParagraph"/>
              <w:spacing w:before="33"/>
              <w:ind w:left="120"/>
              <w:rPr>
                <w:sz w:val="20"/>
              </w:rPr>
            </w:pPr>
            <w:r w:rsidRPr="00A332B7">
              <w:rPr>
                <w:sz w:val="20"/>
              </w:rPr>
              <w:t xml:space="preserve">Genetic serum </w:t>
            </w:r>
            <w:r w:rsidR="00EC3977" w:rsidRPr="00A332B7">
              <w:rPr>
                <w:sz w:val="20"/>
              </w:rPr>
              <w:t xml:space="preserve">or aneuploidy </w:t>
            </w:r>
            <w:r w:rsidRPr="00A332B7">
              <w:rPr>
                <w:sz w:val="20"/>
              </w:rPr>
              <w:t>screening offered or referred prior to 20 weeks of</w:t>
            </w:r>
            <w:r w:rsidR="00EC3977" w:rsidRPr="00A332B7">
              <w:rPr>
                <w:sz w:val="20"/>
              </w:rPr>
              <w:t xml:space="preserve"> </w:t>
            </w:r>
            <w:r w:rsidRPr="00A332B7">
              <w:rPr>
                <w:sz w:val="20"/>
              </w:rPr>
              <w:t>gestation (</w:t>
            </w:r>
            <w:r w:rsidR="007C11BA" w:rsidRPr="00A332B7">
              <w:rPr>
                <w:sz w:val="20"/>
              </w:rPr>
              <w:t>or documentation of</w:t>
            </w:r>
            <w:r w:rsidRPr="00A332B7">
              <w:rPr>
                <w:sz w:val="20"/>
              </w:rPr>
              <w:t xml:space="preserve"> declination)</w:t>
            </w:r>
          </w:p>
        </w:tc>
        <w:tc>
          <w:tcPr>
            <w:tcW w:w="539" w:type="dxa"/>
          </w:tcPr>
          <w:p w14:paraId="077B88A0" w14:textId="77777777" w:rsidR="009C62D6" w:rsidRDefault="009C62D6" w:rsidP="009C62D6">
            <w:pPr>
              <w:pStyle w:val="TableParagraph"/>
              <w:rPr>
                <w:rFonts w:ascii="Times New Roman"/>
                <w:sz w:val="18"/>
              </w:rPr>
            </w:pPr>
          </w:p>
        </w:tc>
        <w:tc>
          <w:tcPr>
            <w:tcW w:w="618" w:type="dxa"/>
          </w:tcPr>
          <w:p w14:paraId="29350CD6" w14:textId="77777777" w:rsidR="009C62D6" w:rsidRDefault="009C62D6" w:rsidP="009C62D6">
            <w:pPr>
              <w:pStyle w:val="TableParagraph"/>
              <w:rPr>
                <w:rFonts w:ascii="Times New Roman"/>
                <w:sz w:val="18"/>
              </w:rPr>
            </w:pPr>
          </w:p>
        </w:tc>
        <w:tc>
          <w:tcPr>
            <w:tcW w:w="534" w:type="dxa"/>
          </w:tcPr>
          <w:p w14:paraId="733A35BF" w14:textId="77777777" w:rsidR="009C62D6" w:rsidRDefault="009C62D6" w:rsidP="009C62D6">
            <w:pPr>
              <w:pStyle w:val="TableParagraph"/>
              <w:rPr>
                <w:rFonts w:ascii="Times New Roman"/>
                <w:sz w:val="18"/>
              </w:rPr>
            </w:pPr>
          </w:p>
        </w:tc>
        <w:tc>
          <w:tcPr>
            <w:tcW w:w="534" w:type="dxa"/>
          </w:tcPr>
          <w:p w14:paraId="1B2CCF95" w14:textId="77777777" w:rsidR="009C62D6" w:rsidRDefault="009C62D6" w:rsidP="009C62D6">
            <w:pPr>
              <w:pStyle w:val="TableParagraph"/>
              <w:rPr>
                <w:rFonts w:ascii="Times New Roman"/>
                <w:sz w:val="18"/>
              </w:rPr>
            </w:pPr>
          </w:p>
        </w:tc>
        <w:tc>
          <w:tcPr>
            <w:tcW w:w="483" w:type="dxa"/>
          </w:tcPr>
          <w:p w14:paraId="21244FE3" w14:textId="77777777" w:rsidR="009C62D6" w:rsidRDefault="009C62D6" w:rsidP="009C62D6">
            <w:pPr>
              <w:pStyle w:val="TableParagraph"/>
              <w:rPr>
                <w:rFonts w:ascii="Times New Roman"/>
                <w:sz w:val="18"/>
              </w:rPr>
            </w:pPr>
          </w:p>
        </w:tc>
      </w:tr>
      <w:tr w:rsidR="00612058" w14:paraId="04D678DD" w14:textId="77777777" w:rsidTr="002527BB">
        <w:trPr>
          <w:trHeight w:val="379"/>
        </w:trPr>
        <w:tc>
          <w:tcPr>
            <w:tcW w:w="497" w:type="dxa"/>
            <w:vAlign w:val="center"/>
          </w:tcPr>
          <w:p w14:paraId="1C58C3F3" w14:textId="1D176F76" w:rsidR="009C62D6" w:rsidRPr="00311FE7" w:rsidRDefault="008B37BF" w:rsidP="00BC1EB9">
            <w:pPr>
              <w:pStyle w:val="TableParagraph"/>
              <w:jc w:val="center"/>
              <w:rPr>
                <w:sz w:val="20"/>
                <w:szCs w:val="24"/>
              </w:rPr>
            </w:pPr>
            <w:r>
              <w:rPr>
                <w:sz w:val="20"/>
                <w:szCs w:val="24"/>
              </w:rPr>
              <w:t>8</w:t>
            </w:r>
            <w:r w:rsidR="009F7239">
              <w:rPr>
                <w:sz w:val="20"/>
                <w:szCs w:val="24"/>
              </w:rPr>
              <w:t>.</w:t>
            </w:r>
          </w:p>
        </w:tc>
        <w:tc>
          <w:tcPr>
            <w:tcW w:w="7650" w:type="dxa"/>
          </w:tcPr>
          <w:p w14:paraId="146210C7" w14:textId="5ED6D6A6" w:rsidR="009C62D6" w:rsidRDefault="00294C40" w:rsidP="009C62D6">
            <w:pPr>
              <w:pStyle w:val="TableParagraph"/>
              <w:spacing w:before="33" w:line="249" w:lineRule="auto"/>
              <w:ind w:left="120" w:right="553"/>
              <w:rPr>
                <w:sz w:val="20"/>
              </w:rPr>
            </w:pPr>
            <w:r>
              <w:rPr>
                <w:sz w:val="20"/>
              </w:rPr>
              <w:t>Blood Group (initial appointment)</w:t>
            </w:r>
          </w:p>
        </w:tc>
        <w:tc>
          <w:tcPr>
            <w:tcW w:w="539" w:type="dxa"/>
          </w:tcPr>
          <w:p w14:paraId="112A716C" w14:textId="77777777" w:rsidR="009C62D6" w:rsidRDefault="009C62D6" w:rsidP="009C62D6">
            <w:pPr>
              <w:pStyle w:val="TableParagraph"/>
              <w:rPr>
                <w:rFonts w:ascii="Times New Roman"/>
                <w:sz w:val="18"/>
              </w:rPr>
            </w:pPr>
          </w:p>
        </w:tc>
        <w:tc>
          <w:tcPr>
            <w:tcW w:w="618" w:type="dxa"/>
          </w:tcPr>
          <w:p w14:paraId="244DE885" w14:textId="77777777" w:rsidR="009C62D6" w:rsidRDefault="009C62D6" w:rsidP="009C62D6">
            <w:pPr>
              <w:pStyle w:val="TableParagraph"/>
              <w:rPr>
                <w:rFonts w:ascii="Times New Roman"/>
                <w:sz w:val="18"/>
              </w:rPr>
            </w:pPr>
          </w:p>
        </w:tc>
        <w:tc>
          <w:tcPr>
            <w:tcW w:w="534" w:type="dxa"/>
          </w:tcPr>
          <w:p w14:paraId="5BDDF734" w14:textId="77777777" w:rsidR="009C62D6" w:rsidRDefault="009C62D6" w:rsidP="009C62D6">
            <w:pPr>
              <w:pStyle w:val="TableParagraph"/>
              <w:rPr>
                <w:rFonts w:ascii="Times New Roman"/>
                <w:sz w:val="18"/>
              </w:rPr>
            </w:pPr>
          </w:p>
        </w:tc>
        <w:tc>
          <w:tcPr>
            <w:tcW w:w="534" w:type="dxa"/>
          </w:tcPr>
          <w:p w14:paraId="6D616B44" w14:textId="77777777" w:rsidR="009C62D6" w:rsidRDefault="009C62D6" w:rsidP="009C62D6">
            <w:pPr>
              <w:pStyle w:val="TableParagraph"/>
              <w:rPr>
                <w:rFonts w:ascii="Times New Roman"/>
                <w:sz w:val="18"/>
              </w:rPr>
            </w:pPr>
          </w:p>
        </w:tc>
        <w:tc>
          <w:tcPr>
            <w:tcW w:w="483" w:type="dxa"/>
          </w:tcPr>
          <w:p w14:paraId="4D5D06B0" w14:textId="77777777" w:rsidR="009C62D6" w:rsidRDefault="009C62D6" w:rsidP="009C62D6">
            <w:pPr>
              <w:pStyle w:val="TableParagraph"/>
              <w:rPr>
                <w:rFonts w:ascii="Times New Roman"/>
                <w:sz w:val="18"/>
              </w:rPr>
            </w:pPr>
          </w:p>
        </w:tc>
      </w:tr>
      <w:tr w:rsidR="00612058" w14:paraId="470CA338" w14:textId="77777777" w:rsidTr="002527BB">
        <w:trPr>
          <w:trHeight w:val="379"/>
        </w:trPr>
        <w:tc>
          <w:tcPr>
            <w:tcW w:w="497" w:type="dxa"/>
            <w:vAlign w:val="center"/>
          </w:tcPr>
          <w:p w14:paraId="56782B17" w14:textId="271BBD70" w:rsidR="009C62D6" w:rsidRPr="00311FE7" w:rsidRDefault="009C62D6" w:rsidP="00BC1EB9">
            <w:pPr>
              <w:pStyle w:val="TableParagraph"/>
              <w:jc w:val="center"/>
              <w:rPr>
                <w:sz w:val="18"/>
              </w:rPr>
            </w:pPr>
          </w:p>
        </w:tc>
        <w:tc>
          <w:tcPr>
            <w:tcW w:w="7650" w:type="dxa"/>
          </w:tcPr>
          <w:p w14:paraId="5B19ECB1" w14:textId="10F6B111" w:rsidR="009C62D6" w:rsidRDefault="00294C40" w:rsidP="009C62D6">
            <w:pPr>
              <w:pStyle w:val="TableParagraph"/>
              <w:spacing w:before="33" w:line="249" w:lineRule="auto"/>
              <w:ind w:left="120" w:right="553"/>
              <w:rPr>
                <w:sz w:val="20"/>
              </w:rPr>
            </w:pPr>
            <w:r>
              <w:rPr>
                <w:sz w:val="20"/>
              </w:rPr>
              <w:t>Rh determination (initial appointment)</w:t>
            </w:r>
          </w:p>
        </w:tc>
        <w:tc>
          <w:tcPr>
            <w:tcW w:w="539" w:type="dxa"/>
          </w:tcPr>
          <w:p w14:paraId="0C9A2C41" w14:textId="77777777" w:rsidR="009C62D6" w:rsidRDefault="009C62D6" w:rsidP="009C62D6">
            <w:pPr>
              <w:pStyle w:val="TableParagraph"/>
              <w:rPr>
                <w:rFonts w:ascii="Times New Roman"/>
                <w:sz w:val="18"/>
              </w:rPr>
            </w:pPr>
          </w:p>
        </w:tc>
        <w:tc>
          <w:tcPr>
            <w:tcW w:w="618" w:type="dxa"/>
          </w:tcPr>
          <w:p w14:paraId="11A066F3" w14:textId="77777777" w:rsidR="009C62D6" w:rsidRDefault="009C62D6" w:rsidP="009C62D6">
            <w:pPr>
              <w:pStyle w:val="TableParagraph"/>
              <w:rPr>
                <w:rFonts w:ascii="Times New Roman"/>
                <w:sz w:val="18"/>
              </w:rPr>
            </w:pPr>
          </w:p>
        </w:tc>
        <w:tc>
          <w:tcPr>
            <w:tcW w:w="534" w:type="dxa"/>
          </w:tcPr>
          <w:p w14:paraId="519A27A2" w14:textId="77777777" w:rsidR="009C62D6" w:rsidRDefault="009C62D6" w:rsidP="009C62D6">
            <w:pPr>
              <w:pStyle w:val="TableParagraph"/>
              <w:rPr>
                <w:rFonts w:ascii="Times New Roman"/>
                <w:sz w:val="18"/>
              </w:rPr>
            </w:pPr>
          </w:p>
        </w:tc>
        <w:tc>
          <w:tcPr>
            <w:tcW w:w="534" w:type="dxa"/>
          </w:tcPr>
          <w:p w14:paraId="21EF43E6" w14:textId="77777777" w:rsidR="009C62D6" w:rsidRDefault="009C62D6" w:rsidP="009C62D6">
            <w:pPr>
              <w:pStyle w:val="TableParagraph"/>
              <w:rPr>
                <w:rFonts w:ascii="Times New Roman"/>
                <w:sz w:val="18"/>
              </w:rPr>
            </w:pPr>
          </w:p>
        </w:tc>
        <w:tc>
          <w:tcPr>
            <w:tcW w:w="483" w:type="dxa"/>
          </w:tcPr>
          <w:p w14:paraId="730CA46B" w14:textId="77777777" w:rsidR="009C62D6" w:rsidRDefault="009C62D6" w:rsidP="009C62D6">
            <w:pPr>
              <w:pStyle w:val="TableParagraph"/>
              <w:rPr>
                <w:rFonts w:ascii="Times New Roman"/>
                <w:sz w:val="18"/>
              </w:rPr>
            </w:pPr>
          </w:p>
        </w:tc>
      </w:tr>
      <w:tr w:rsidR="00612058" w14:paraId="01EA4A7B" w14:textId="77777777" w:rsidTr="002527BB">
        <w:trPr>
          <w:trHeight w:val="363"/>
        </w:trPr>
        <w:tc>
          <w:tcPr>
            <w:tcW w:w="497" w:type="dxa"/>
            <w:vAlign w:val="center"/>
          </w:tcPr>
          <w:p w14:paraId="23536575" w14:textId="6E3F34AC" w:rsidR="009C62D6" w:rsidRPr="00311FE7" w:rsidRDefault="009C62D6" w:rsidP="00BC1EB9">
            <w:pPr>
              <w:pStyle w:val="TableParagraph"/>
              <w:jc w:val="center"/>
              <w:rPr>
                <w:sz w:val="20"/>
                <w:szCs w:val="24"/>
              </w:rPr>
            </w:pPr>
          </w:p>
        </w:tc>
        <w:tc>
          <w:tcPr>
            <w:tcW w:w="7650" w:type="dxa"/>
          </w:tcPr>
          <w:p w14:paraId="51680328" w14:textId="14BEBB07" w:rsidR="009C62D6" w:rsidRDefault="00294C40" w:rsidP="009C62D6">
            <w:pPr>
              <w:pStyle w:val="TableParagraph"/>
              <w:spacing w:before="33" w:line="249" w:lineRule="auto"/>
              <w:ind w:left="120" w:right="553"/>
              <w:rPr>
                <w:sz w:val="20"/>
              </w:rPr>
            </w:pPr>
            <w:r>
              <w:rPr>
                <w:sz w:val="20"/>
              </w:rPr>
              <w:t>Antibody Screen/Titer (Initial Appointment)</w:t>
            </w:r>
          </w:p>
        </w:tc>
        <w:tc>
          <w:tcPr>
            <w:tcW w:w="539" w:type="dxa"/>
          </w:tcPr>
          <w:p w14:paraId="1E4E0494" w14:textId="77777777" w:rsidR="009C62D6" w:rsidRDefault="009C62D6" w:rsidP="009C62D6">
            <w:pPr>
              <w:pStyle w:val="TableParagraph"/>
              <w:rPr>
                <w:rFonts w:ascii="Times New Roman"/>
                <w:sz w:val="18"/>
              </w:rPr>
            </w:pPr>
          </w:p>
        </w:tc>
        <w:tc>
          <w:tcPr>
            <w:tcW w:w="618" w:type="dxa"/>
          </w:tcPr>
          <w:p w14:paraId="32125C96" w14:textId="77777777" w:rsidR="009C62D6" w:rsidRDefault="009C62D6" w:rsidP="009C62D6">
            <w:pPr>
              <w:pStyle w:val="TableParagraph"/>
              <w:rPr>
                <w:rFonts w:ascii="Times New Roman"/>
                <w:sz w:val="18"/>
              </w:rPr>
            </w:pPr>
          </w:p>
        </w:tc>
        <w:tc>
          <w:tcPr>
            <w:tcW w:w="534" w:type="dxa"/>
          </w:tcPr>
          <w:p w14:paraId="0576B086" w14:textId="77777777" w:rsidR="009C62D6" w:rsidRDefault="009C62D6" w:rsidP="009C62D6">
            <w:pPr>
              <w:pStyle w:val="TableParagraph"/>
              <w:rPr>
                <w:rFonts w:ascii="Times New Roman"/>
                <w:sz w:val="18"/>
              </w:rPr>
            </w:pPr>
          </w:p>
        </w:tc>
        <w:tc>
          <w:tcPr>
            <w:tcW w:w="534" w:type="dxa"/>
          </w:tcPr>
          <w:p w14:paraId="355EC9D7" w14:textId="77777777" w:rsidR="009C62D6" w:rsidRDefault="009C62D6" w:rsidP="009C62D6">
            <w:pPr>
              <w:pStyle w:val="TableParagraph"/>
              <w:rPr>
                <w:rFonts w:ascii="Times New Roman"/>
                <w:sz w:val="18"/>
              </w:rPr>
            </w:pPr>
          </w:p>
        </w:tc>
        <w:tc>
          <w:tcPr>
            <w:tcW w:w="483" w:type="dxa"/>
          </w:tcPr>
          <w:p w14:paraId="107209AF" w14:textId="77777777" w:rsidR="009C62D6" w:rsidRDefault="009C62D6" w:rsidP="009C62D6">
            <w:pPr>
              <w:pStyle w:val="TableParagraph"/>
              <w:rPr>
                <w:rFonts w:ascii="Times New Roman"/>
                <w:sz w:val="18"/>
              </w:rPr>
            </w:pPr>
          </w:p>
        </w:tc>
      </w:tr>
      <w:tr w:rsidR="00612058" w14:paraId="75BD9D81" w14:textId="77777777" w:rsidTr="002527BB">
        <w:trPr>
          <w:trHeight w:val="499"/>
        </w:trPr>
        <w:tc>
          <w:tcPr>
            <w:tcW w:w="497" w:type="dxa"/>
            <w:vAlign w:val="center"/>
          </w:tcPr>
          <w:p w14:paraId="4B286F13" w14:textId="45180593" w:rsidR="009C62D6" w:rsidRPr="002527BB" w:rsidRDefault="008B37BF" w:rsidP="002527BB">
            <w:pPr>
              <w:pStyle w:val="TableParagraph"/>
              <w:jc w:val="center"/>
              <w:rPr>
                <w:sz w:val="20"/>
                <w:szCs w:val="20"/>
              </w:rPr>
            </w:pPr>
            <w:r w:rsidRPr="002527BB">
              <w:rPr>
                <w:sz w:val="20"/>
                <w:szCs w:val="20"/>
              </w:rPr>
              <w:t>9</w:t>
            </w:r>
          </w:p>
        </w:tc>
        <w:tc>
          <w:tcPr>
            <w:tcW w:w="7650" w:type="dxa"/>
          </w:tcPr>
          <w:p w14:paraId="6939FBD9" w14:textId="2D921DE2" w:rsidR="009C62D6" w:rsidRDefault="00294C40" w:rsidP="009C62D6">
            <w:pPr>
              <w:pStyle w:val="TableParagraph"/>
              <w:spacing w:before="33" w:line="249" w:lineRule="auto"/>
              <w:ind w:left="120" w:right="553"/>
              <w:rPr>
                <w:sz w:val="20"/>
              </w:rPr>
            </w:pPr>
            <w:r>
              <w:rPr>
                <w:sz w:val="20"/>
              </w:rPr>
              <w:t xml:space="preserve">Antibody repeat at 26-28 wks. gestation </w:t>
            </w:r>
            <w:r w:rsidR="007C11BA">
              <w:rPr>
                <w:sz w:val="20"/>
              </w:rPr>
              <w:t>if patient reviewed is</w:t>
            </w:r>
            <w:r>
              <w:rPr>
                <w:sz w:val="20"/>
              </w:rPr>
              <w:t xml:space="preserve"> </w:t>
            </w:r>
            <w:proofErr w:type="spellStart"/>
            <w:r>
              <w:rPr>
                <w:sz w:val="20"/>
              </w:rPr>
              <w:t>RhD</w:t>
            </w:r>
            <w:proofErr w:type="spellEnd"/>
            <w:r>
              <w:rPr>
                <w:sz w:val="20"/>
              </w:rPr>
              <w:t>-negative with a negative initial antibody screening</w:t>
            </w:r>
          </w:p>
        </w:tc>
        <w:tc>
          <w:tcPr>
            <w:tcW w:w="539" w:type="dxa"/>
          </w:tcPr>
          <w:p w14:paraId="707FACC3" w14:textId="77777777" w:rsidR="009C62D6" w:rsidRDefault="009C62D6" w:rsidP="009C62D6">
            <w:pPr>
              <w:pStyle w:val="TableParagraph"/>
              <w:rPr>
                <w:rFonts w:ascii="Times New Roman"/>
                <w:sz w:val="18"/>
              </w:rPr>
            </w:pPr>
          </w:p>
        </w:tc>
        <w:tc>
          <w:tcPr>
            <w:tcW w:w="618" w:type="dxa"/>
          </w:tcPr>
          <w:p w14:paraId="6D13BB7C" w14:textId="77777777" w:rsidR="009C62D6" w:rsidRDefault="009C62D6" w:rsidP="009C62D6">
            <w:pPr>
              <w:pStyle w:val="TableParagraph"/>
              <w:rPr>
                <w:rFonts w:ascii="Times New Roman"/>
                <w:sz w:val="18"/>
              </w:rPr>
            </w:pPr>
          </w:p>
        </w:tc>
        <w:tc>
          <w:tcPr>
            <w:tcW w:w="534" w:type="dxa"/>
          </w:tcPr>
          <w:p w14:paraId="290C6D9F" w14:textId="77777777" w:rsidR="009C62D6" w:rsidRDefault="009C62D6" w:rsidP="009C62D6">
            <w:pPr>
              <w:pStyle w:val="TableParagraph"/>
              <w:rPr>
                <w:rFonts w:ascii="Times New Roman"/>
                <w:sz w:val="18"/>
              </w:rPr>
            </w:pPr>
          </w:p>
        </w:tc>
        <w:tc>
          <w:tcPr>
            <w:tcW w:w="534" w:type="dxa"/>
          </w:tcPr>
          <w:p w14:paraId="5CD6440D" w14:textId="77777777" w:rsidR="009C62D6" w:rsidRDefault="009C62D6" w:rsidP="009C62D6">
            <w:pPr>
              <w:pStyle w:val="TableParagraph"/>
              <w:rPr>
                <w:rFonts w:ascii="Times New Roman"/>
                <w:sz w:val="18"/>
              </w:rPr>
            </w:pPr>
          </w:p>
        </w:tc>
        <w:tc>
          <w:tcPr>
            <w:tcW w:w="483" w:type="dxa"/>
          </w:tcPr>
          <w:p w14:paraId="22FD9804" w14:textId="77777777" w:rsidR="009C62D6" w:rsidRDefault="009C62D6" w:rsidP="009C62D6">
            <w:pPr>
              <w:pStyle w:val="TableParagraph"/>
              <w:rPr>
                <w:rFonts w:ascii="Times New Roman"/>
                <w:sz w:val="18"/>
              </w:rPr>
            </w:pPr>
          </w:p>
        </w:tc>
      </w:tr>
      <w:tr w:rsidR="00612058" w14:paraId="701FC944" w14:textId="77777777" w:rsidTr="002527BB">
        <w:trPr>
          <w:trHeight w:val="355"/>
        </w:trPr>
        <w:tc>
          <w:tcPr>
            <w:tcW w:w="497" w:type="dxa"/>
            <w:vAlign w:val="center"/>
          </w:tcPr>
          <w:p w14:paraId="6EDA85E6" w14:textId="3B1E5C4B" w:rsidR="009C62D6" w:rsidRPr="00311FE7" w:rsidRDefault="008B37BF" w:rsidP="00BC1EB9">
            <w:pPr>
              <w:pStyle w:val="TableParagraph"/>
              <w:jc w:val="center"/>
              <w:rPr>
                <w:sz w:val="20"/>
                <w:szCs w:val="24"/>
              </w:rPr>
            </w:pPr>
            <w:r>
              <w:rPr>
                <w:sz w:val="20"/>
                <w:szCs w:val="24"/>
              </w:rPr>
              <w:t>10</w:t>
            </w:r>
          </w:p>
        </w:tc>
        <w:tc>
          <w:tcPr>
            <w:tcW w:w="7650" w:type="dxa"/>
          </w:tcPr>
          <w:p w14:paraId="504FACA9" w14:textId="3A3DBB68" w:rsidR="009C62D6" w:rsidRDefault="00294C40" w:rsidP="009C62D6">
            <w:pPr>
              <w:pStyle w:val="TableParagraph"/>
              <w:spacing w:before="33" w:line="249" w:lineRule="auto"/>
              <w:ind w:left="120" w:right="553"/>
              <w:rPr>
                <w:sz w:val="20"/>
              </w:rPr>
            </w:pPr>
            <w:r>
              <w:rPr>
                <w:sz w:val="20"/>
              </w:rPr>
              <w:t>Rubella status/testing (Initial Appointment)</w:t>
            </w:r>
          </w:p>
        </w:tc>
        <w:tc>
          <w:tcPr>
            <w:tcW w:w="539" w:type="dxa"/>
          </w:tcPr>
          <w:p w14:paraId="1B9F9CA6" w14:textId="77777777" w:rsidR="009C62D6" w:rsidRDefault="009C62D6" w:rsidP="009C62D6">
            <w:pPr>
              <w:pStyle w:val="TableParagraph"/>
              <w:rPr>
                <w:rFonts w:ascii="Times New Roman"/>
                <w:sz w:val="18"/>
              </w:rPr>
            </w:pPr>
          </w:p>
        </w:tc>
        <w:tc>
          <w:tcPr>
            <w:tcW w:w="618" w:type="dxa"/>
          </w:tcPr>
          <w:p w14:paraId="55494A32" w14:textId="77777777" w:rsidR="009C62D6" w:rsidRDefault="009C62D6" w:rsidP="009C62D6">
            <w:pPr>
              <w:pStyle w:val="TableParagraph"/>
              <w:rPr>
                <w:rFonts w:ascii="Times New Roman"/>
                <w:sz w:val="18"/>
              </w:rPr>
            </w:pPr>
          </w:p>
        </w:tc>
        <w:tc>
          <w:tcPr>
            <w:tcW w:w="534" w:type="dxa"/>
          </w:tcPr>
          <w:p w14:paraId="77B03B59" w14:textId="77777777" w:rsidR="009C62D6" w:rsidRDefault="009C62D6" w:rsidP="009C62D6">
            <w:pPr>
              <w:pStyle w:val="TableParagraph"/>
              <w:rPr>
                <w:rFonts w:ascii="Times New Roman"/>
                <w:sz w:val="18"/>
              </w:rPr>
            </w:pPr>
          </w:p>
        </w:tc>
        <w:tc>
          <w:tcPr>
            <w:tcW w:w="534" w:type="dxa"/>
          </w:tcPr>
          <w:p w14:paraId="3EE1C7B5" w14:textId="77777777" w:rsidR="009C62D6" w:rsidRDefault="009C62D6" w:rsidP="009C62D6">
            <w:pPr>
              <w:pStyle w:val="TableParagraph"/>
              <w:rPr>
                <w:rFonts w:ascii="Times New Roman"/>
                <w:sz w:val="18"/>
              </w:rPr>
            </w:pPr>
          </w:p>
        </w:tc>
        <w:tc>
          <w:tcPr>
            <w:tcW w:w="483" w:type="dxa"/>
          </w:tcPr>
          <w:p w14:paraId="76B746B0" w14:textId="77777777" w:rsidR="009C62D6" w:rsidRDefault="009C62D6" w:rsidP="009C62D6">
            <w:pPr>
              <w:pStyle w:val="TableParagraph"/>
              <w:rPr>
                <w:rFonts w:ascii="Times New Roman"/>
                <w:sz w:val="18"/>
              </w:rPr>
            </w:pPr>
          </w:p>
        </w:tc>
      </w:tr>
      <w:tr w:rsidR="00612058" w14:paraId="2C262A86" w14:textId="77777777" w:rsidTr="002527BB">
        <w:trPr>
          <w:trHeight w:val="355"/>
        </w:trPr>
        <w:tc>
          <w:tcPr>
            <w:tcW w:w="497" w:type="dxa"/>
            <w:vAlign w:val="center"/>
          </w:tcPr>
          <w:p w14:paraId="1DB62150" w14:textId="7E6A1B42" w:rsidR="009C62D6" w:rsidRPr="00311FE7" w:rsidRDefault="008B37BF" w:rsidP="00BC1EB9">
            <w:pPr>
              <w:pStyle w:val="TableParagraph"/>
              <w:jc w:val="center"/>
              <w:rPr>
                <w:sz w:val="20"/>
                <w:szCs w:val="24"/>
              </w:rPr>
            </w:pPr>
            <w:r>
              <w:rPr>
                <w:sz w:val="20"/>
                <w:szCs w:val="24"/>
              </w:rPr>
              <w:t>11</w:t>
            </w:r>
          </w:p>
        </w:tc>
        <w:tc>
          <w:tcPr>
            <w:tcW w:w="7650" w:type="dxa"/>
          </w:tcPr>
          <w:p w14:paraId="6F28A9DD" w14:textId="2EDB9FBF" w:rsidR="009C62D6" w:rsidRDefault="00294C40" w:rsidP="009C62D6">
            <w:pPr>
              <w:pStyle w:val="TableParagraph"/>
              <w:spacing w:before="33" w:line="249" w:lineRule="auto"/>
              <w:ind w:left="120" w:right="553"/>
              <w:rPr>
                <w:sz w:val="20"/>
              </w:rPr>
            </w:pPr>
            <w:r>
              <w:rPr>
                <w:sz w:val="20"/>
              </w:rPr>
              <w:t>Varicella status/testing (Initial Appointment)</w:t>
            </w:r>
          </w:p>
        </w:tc>
        <w:tc>
          <w:tcPr>
            <w:tcW w:w="539" w:type="dxa"/>
          </w:tcPr>
          <w:p w14:paraId="06097F25" w14:textId="77777777" w:rsidR="009C62D6" w:rsidRDefault="009C62D6" w:rsidP="009C62D6">
            <w:pPr>
              <w:pStyle w:val="TableParagraph"/>
              <w:rPr>
                <w:rFonts w:ascii="Times New Roman"/>
                <w:sz w:val="18"/>
              </w:rPr>
            </w:pPr>
          </w:p>
        </w:tc>
        <w:tc>
          <w:tcPr>
            <w:tcW w:w="618" w:type="dxa"/>
          </w:tcPr>
          <w:p w14:paraId="355F6BA9" w14:textId="77777777" w:rsidR="009C62D6" w:rsidRDefault="009C62D6" w:rsidP="009C62D6">
            <w:pPr>
              <w:pStyle w:val="TableParagraph"/>
              <w:rPr>
                <w:rFonts w:ascii="Times New Roman"/>
                <w:sz w:val="18"/>
              </w:rPr>
            </w:pPr>
          </w:p>
        </w:tc>
        <w:tc>
          <w:tcPr>
            <w:tcW w:w="534" w:type="dxa"/>
          </w:tcPr>
          <w:p w14:paraId="28B1F53B" w14:textId="77777777" w:rsidR="009C62D6" w:rsidRDefault="009C62D6" w:rsidP="009C62D6">
            <w:pPr>
              <w:pStyle w:val="TableParagraph"/>
              <w:rPr>
                <w:rFonts w:ascii="Times New Roman"/>
                <w:sz w:val="18"/>
              </w:rPr>
            </w:pPr>
          </w:p>
        </w:tc>
        <w:tc>
          <w:tcPr>
            <w:tcW w:w="534" w:type="dxa"/>
          </w:tcPr>
          <w:p w14:paraId="4E19B32C" w14:textId="77777777" w:rsidR="009C62D6" w:rsidRDefault="009C62D6" w:rsidP="009C62D6">
            <w:pPr>
              <w:pStyle w:val="TableParagraph"/>
              <w:rPr>
                <w:rFonts w:ascii="Times New Roman"/>
                <w:sz w:val="18"/>
              </w:rPr>
            </w:pPr>
          </w:p>
        </w:tc>
        <w:tc>
          <w:tcPr>
            <w:tcW w:w="483" w:type="dxa"/>
          </w:tcPr>
          <w:p w14:paraId="4AFB778D" w14:textId="77777777" w:rsidR="009C62D6" w:rsidRDefault="009C62D6" w:rsidP="009C62D6">
            <w:pPr>
              <w:pStyle w:val="TableParagraph"/>
              <w:rPr>
                <w:rFonts w:ascii="Times New Roman"/>
                <w:sz w:val="18"/>
              </w:rPr>
            </w:pPr>
          </w:p>
        </w:tc>
      </w:tr>
      <w:tr w:rsidR="00612058" w14:paraId="14E73C47" w14:textId="77777777" w:rsidTr="002527BB">
        <w:trPr>
          <w:trHeight w:val="499"/>
        </w:trPr>
        <w:tc>
          <w:tcPr>
            <w:tcW w:w="497" w:type="dxa"/>
            <w:vAlign w:val="center"/>
          </w:tcPr>
          <w:p w14:paraId="52CF9A96" w14:textId="116A00D7" w:rsidR="00294C40" w:rsidRPr="00311FE7" w:rsidRDefault="008B37BF" w:rsidP="00BC1EB9">
            <w:pPr>
              <w:pStyle w:val="TableParagraph"/>
              <w:jc w:val="center"/>
              <w:rPr>
                <w:sz w:val="20"/>
                <w:szCs w:val="24"/>
              </w:rPr>
            </w:pPr>
            <w:r>
              <w:rPr>
                <w:sz w:val="20"/>
                <w:szCs w:val="24"/>
              </w:rPr>
              <w:t>12</w:t>
            </w:r>
          </w:p>
        </w:tc>
        <w:tc>
          <w:tcPr>
            <w:tcW w:w="7650" w:type="dxa"/>
          </w:tcPr>
          <w:p w14:paraId="016A60EF" w14:textId="13A6E37B" w:rsidR="00294C40" w:rsidRDefault="00294C40" w:rsidP="004C1E46">
            <w:pPr>
              <w:pStyle w:val="TableParagraph"/>
              <w:spacing w:before="33" w:line="249" w:lineRule="auto"/>
              <w:ind w:left="120" w:right="169"/>
              <w:rPr>
                <w:sz w:val="20"/>
              </w:rPr>
            </w:pPr>
            <w:r>
              <w:rPr>
                <w:sz w:val="20"/>
              </w:rPr>
              <w:t>Cervical cytology screening for cancer</w:t>
            </w:r>
            <w:r w:rsidR="00CE2D16">
              <w:rPr>
                <w:sz w:val="20"/>
              </w:rPr>
              <w:t xml:space="preserve"> or date of last pap</w:t>
            </w:r>
            <w:r>
              <w:rPr>
                <w:sz w:val="20"/>
              </w:rPr>
              <w:t xml:space="preserve"> according to ACOG Cervical Cytology Guidelines</w:t>
            </w:r>
            <w:r w:rsidR="00CE2D16">
              <w:rPr>
                <w:sz w:val="20"/>
              </w:rPr>
              <w:t>.</w:t>
            </w:r>
            <w:r>
              <w:rPr>
                <w:sz w:val="20"/>
              </w:rPr>
              <w:t xml:space="preserve"> </w:t>
            </w:r>
          </w:p>
        </w:tc>
        <w:tc>
          <w:tcPr>
            <w:tcW w:w="539" w:type="dxa"/>
          </w:tcPr>
          <w:p w14:paraId="69156EA3" w14:textId="77777777" w:rsidR="00294C40" w:rsidRDefault="00294C40" w:rsidP="00294C40">
            <w:pPr>
              <w:pStyle w:val="TableParagraph"/>
              <w:rPr>
                <w:rFonts w:ascii="Times New Roman"/>
                <w:sz w:val="18"/>
              </w:rPr>
            </w:pPr>
          </w:p>
        </w:tc>
        <w:tc>
          <w:tcPr>
            <w:tcW w:w="618" w:type="dxa"/>
          </w:tcPr>
          <w:p w14:paraId="76425DCC" w14:textId="77777777" w:rsidR="00294C40" w:rsidRDefault="00294C40" w:rsidP="00294C40">
            <w:pPr>
              <w:pStyle w:val="TableParagraph"/>
              <w:rPr>
                <w:rFonts w:ascii="Times New Roman"/>
                <w:sz w:val="18"/>
              </w:rPr>
            </w:pPr>
          </w:p>
        </w:tc>
        <w:tc>
          <w:tcPr>
            <w:tcW w:w="534" w:type="dxa"/>
          </w:tcPr>
          <w:p w14:paraId="6B1546B4" w14:textId="77777777" w:rsidR="00294C40" w:rsidRDefault="00294C40" w:rsidP="00294C40">
            <w:pPr>
              <w:pStyle w:val="TableParagraph"/>
              <w:rPr>
                <w:rFonts w:ascii="Times New Roman"/>
                <w:sz w:val="18"/>
              </w:rPr>
            </w:pPr>
          </w:p>
        </w:tc>
        <w:tc>
          <w:tcPr>
            <w:tcW w:w="534" w:type="dxa"/>
          </w:tcPr>
          <w:p w14:paraId="2A46614D" w14:textId="77777777" w:rsidR="00294C40" w:rsidRDefault="00294C40" w:rsidP="00294C40">
            <w:pPr>
              <w:pStyle w:val="TableParagraph"/>
              <w:rPr>
                <w:rFonts w:ascii="Times New Roman"/>
                <w:sz w:val="18"/>
              </w:rPr>
            </w:pPr>
          </w:p>
        </w:tc>
        <w:tc>
          <w:tcPr>
            <w:tcW w:w="483" w:type="dxa"/>
          </w:tcPr>
          <w:p w14:paraId="690F8ED4" w14:textId="77777777" w:rsidR="00294C40" w:rsidRDefault="00294C40" w:rsidP="00294C40">
            <w:pPr>
              <w:pStyle w:val="TableParagraph"/>
              <w:rPr>
                <w:rFonts w:ascii="Times New Roman"/>
                <w:sz w:val="18"/>
              </w:rPr>
            </w:pPr>
          </w:p>
        </w:tc>
      </w:tr>
      <w:tr w:rsidR="00612058" w14:paraId="234F4812" w14:textId="77777777" w:rsidTr="002527BB">
        <w:trPr>
          <w:trHeight w:val="345"/>
        </w:trPr>
        <w:tc>
          <w:tcPr>
            <w:tcW w:w="497" w:type="dxa"/>
            <w:vAlign w:val="center"/>
          </w:tcPr>
          <w:p w14:paraId="2FC9CF40" w14:textId="1775F7ED" w:rsidR="00294C40" w:rsidRPr="00995616" w:rsidRDefault="008B37BF" w:rsidP="00BC1EB9">
            <w:pPr>
              <w:pStyle w:val="TableParagraph"/>
              <w:jc w:val="center"/>
              <w:rPr>
                <w:sz w:val="20"/>
                <w:szCs w:val="24"/>
              </w:rPr>
            </w:pPr>
            <w:r>
              <w:rPr>
                <w:sz w:val="20"/>
                <w:szCs w:val="24"/>
              </w:rPr>
              <w:t>13</w:t>
            </w:r>
          </w:p>
        </w:tc>
        <w:tc>
          <w:tcPr>
            <w:tcW w:w="7650" w:type="dxa"/>
          </w:tcPr>
          <w:p w14:paraId="6C20A8BB" w14:textId="1825F5B5" w:rsidR="00294C40" w:rsidRDefault="00995616" w:rsidP="00294C40">
            <w:pPr>
              <w:pStyle w:val="TableParagraph"/>
              <w:spacing w:before="33" w:line="249" w:lineRule="auto"/>
              <w:ind w:left="120" w:right="553"/>
              <w:rPr>
                <w:sz w:val="20"/>
              </w:rPr>
            </w:pPr>
            <w:r>
              <w:rPr>
                <w:sz w:val="20"/>
              </w:rPr>
              <w:t>Urine dipstick for protein</w:t>
            </w:r>
          </w:p>
        </w:tc>
        <w:tc>
          <w:tcPr>
            <w:tcW w:w="539" w:type="dxa"/>
          </w:tcPr>
          <w:p w14:paraId="3BF61002" w14:textId="77777777" w:rsidR="00294C40" w:rsidRDefault="00294C40" w:rsidP="00294C40">
            <w:pPr>
              <w:pStyle w:val="TableParagraph"/>
              <w:rPr>
                <w:rFonts w:ascii="Times New Roman"/>
                <w:sz w:val="18"/>
              </w:rPr>
            </w:pPr>
          </w:p>
        </w:tc>
        <w:tc>
          <w:tcPr>
            <w:tcW w:w="618" w:type="dxa"/>
          </w:tcPr>
          <w:p w14:paraId="69D10327" w14:textId="77777777" w:rsidR="00294C40" w:rsidRDefault="00294C40" w:rsidP="00294C40">
            <w:pPr>
              <w:pStyle w:val="TableParagraph"/>
              <w:rPr>
                <w:rFonts w:ascii="Times New Roman"/>
                <w:sz w:val="18"/>
              </w:rPr>
            </w:pPr>
          </w:p>
        </w:tc>
        <w:tc>
          <w:tcPr>
            <w:tcW w:w="534" w:type="dxa"/>
          </w:tcPr>
          <w:p w14:paraId="1272D4A0" w14:textId="77777777" w:rsidR="00294C40" w:rsidRDefault="00294C40" w:rsidP="00294C40">
            <w:pPr>
              <w:pStyle w:val="TableParagraph"/>
              <w:rPr>
                <w:rFonts w:ascii="Times New Roman"/>
                <w:sz w:val="18"/>
              </w:rPr>
            </w:pPr>
          </w:p>
        </w:tc>
        <w:tc>
          <w:tcPr>
            <w:tcW w:w="534" w:type="dxa"/>
          </w:tcPr>
          <w:p w14:paraId="5A53AF5A" w14:textId="77777777" w:rsidR="00294C40" w:rsidRDefault="00294C40" w:rsidP="00294C40">
            <w:pPr>
              <w:pStyle w:val="TableParagraph"/>
              <w:rPr>
                <w:rFonts w:ascii="Times New Roman"/>
                <w:sz w:val="18"/>
              </w:rPr>
            </w:pPr>
          </w:p>
        </w:tc>
        <w:tc>
          <w:tcPr>
            <w:tcW w:w="483" w:type="dxa"/>
          </w:tcPr>
          <w:p w14:paraId="577AF67F" w14:textId="77777777" w:rsidR="00294C40" w:rsidRDefault="00294C40" w:rsidP="00294C40">
            <w:pPr>
              <w:pStyle w:val="TableParagraph"/>
              <w:rPr>
                <w:rFonts w:ascii="Times New Roman"/>
                <w:sz w:val="18"/>
              </w:rPr>
            </w:pPr>
          </w:p>
        </w:tc>
      </w:tr>
      <w:tr w:rsidR="00612058" w14:paraId="4584B743" w14:textId="77777777" w:rsidTr="002527BB">
        <w:trPr>
          <w:trHeight w:val="345"/>
        </w:trPr>
        <w:tc>
          <w:tcPr>
            <w:tcW w:w="497" w:type="dxa"/>
            <w:vAlign w:val="center"/>
          </w:tcPr>
          <w:p w14:paraId="4B9337B5" w14:textId="23B50DED" w:rsidR="00294C40" w:rsidRPr="00995616" w:rsidRDefault="008B37BF" w:rsidP="00BC1EB9">
            <w:pPr>
              <w:pStyle w:val="TableParagraph"/>
              <w:jc w:val="center"/>
              <w:rPr>
                <w:sz w:val="20"/>
                <w:szCs w:val="20"/>
              </w:rPr>
            </w:pPr>
            <w:r>
              <w:rPr>
                <w:sz w:val="20"/>
                <w:szCs w:val="20"/>
              </w:rPr>
              <w:t>14</w:t>
            </w:r>
          </w:p>
        </w:tc>
        <w:tc>
          <w:tcPr>
            <w:tcW w:w="7650" w:type="dxa"/>
          </w:tcPr>
          <w:p w14:paraId="69CCEAC6" w14:textId="0B9A94ED" w:rsidR="00294C40" w:rsidRDefault="00995616" w:rsidP="00294C40">
            <w:pPr>
              <w:pStyle w:val="TableParagraph"/>
              <w:spacing w:before="33" w:line="249" w:lineRule="auto"/>
              <w:ind w:left="120" w:right="553"/>
              <w:rPr>
                <w:sz w:val="20"/>
              </w:rPr>
            </w:pPr>
            <w:r>
              <w:rPr>
                <w:sz w:val="20"/>
              </w:rPr>
              <w:t>Urine culture (specific for Group B strep) at initial appointment</w:t>
            </w:r>
          </w:p>
        </w:tc>
        <w:tc>
          <w:tcPr>
            <w:tcW w:w="539" w:type="dxa"/>
          </w:tcPr>
          <w:p w14:paraId="7557ADD4" w14:textId="77777777" w:rsidR="00294C40" w:rsidRDefault="00294C40" w:rsidP="00294C40">
            <w:pPr>
              <w:pStyle w:val="TableParagraph"/>
              <w:rPr>
                <w:rFonts w:ascii="Times New Roman"/>
                <w:sz w:val="18"/>
              </w:rPr>
            </w:pPr>
          </w:p>
        </w:tc>
        <w:tc>
          <w:tcPr>
            <w:tcW w:w="618" w:type="dxa"/>
          </w:tcPr>
          <w:p w14:paraId="3FB4A08B" w14:textId="77777777" w:rsidR="00294C40" w:rsidRDefault="00294C40" w:rsidP="00294C40">
            <w:pPr>
              <w:pStyle w:val="TableParagraph"/>
              <w:rPr>
                <w:rFonts w:ascii="Times New Roman"/>
                <w:sz w:val="18"/>
              </w:rPr>
            </w:pPr>
          </w:p>
        </w:tc>
        <w:tc>
          <w:tcPr>
            <w:tcW w:w="534" w:type="dxa"/>
          </w:tcPr>
          <w:p w14:paraId="0F7FB829" w14:textId="77777777" w:rsidR="00294C40" w:rsidRDefault="00294C40" w:rsidP="00294C40">
            <w:pPr>
              <w:pStyle w:val="TableParagraph"/>
              <w:rPr>
                <w:rFonts w:ascii="Times New Roman"/>
                <w:sz w:val="18"/>
              </w:rPr>
            </w:pPr>
          </w:p>
        </w:tc>
        <w:tc>
          <w:tcPr>
            <w:tcW w:w="534" w:type="dxa"/>
          </w:tcPr>
          <w:p w14:paraId="31C8B132" w14:textId="77777777" w:rsidR="00294C40" w:rsidRDefault="00294C40" w:rsidP="00294C40">
            <w:pPr>
              <w:pStyle w:val="TableParagraph"/>
              <w:rPr>
                <w:rFonts w:ascii="Times New Roman"/>
                <w:sz w:val="18"/>
              </w:rPr>
            </w:pPr>
          </w:p>
        </w:tc>
        <w:tc>
          <w:tcPr>
            <w:tcW w:w="483" w:type="dxa"/>
          </w:tcPr>
          <w:p w14:paraId="7B429CC2" w14:textId="77777777" w:rsidR="00294C40" w:rsidRDefault="00294C40" w:rsidP="00294C40">
            <w:pPr>
              <w:pStyle w:val="TableParagraph"/>
              <w:rPr>
                <w:rFonts w:ascii="Times New Roman"/>
                <w:sz w:val="18"/>
              </w:rPr>
            </w:pPr>
          </w:p>
        </w:tc>
      </w:tr>
      <w:tr w:rsidR="00612058" w14:paraId="75BE9378" w14:textId="77777777" w:rsidTr="002527BB">
        <w:trPr>
          <w:trHeight w:val="313"/>
        </w:trPr>
        <w:tc>
          <w:tcPr>
            <w:tcW w:w="497" w:type="dxa"/>
            <w:vAlign w:val="center"/>
          </w:tcPr>
          <w:p w14:paraId="05FA29CB" w14:textId="73E3F3DE" w:rsidR="00294C40" w:rsidRPr="00995616" w:rsidRDefault="008B37BF" w:rsidP="00BC1EB9">
            <w:pPr>
              <w:pStyle w:val="TableParagraph"/>
              <w:jc w:val="center"/>
              <w:rPr>
                <w:sz w:val="20"/>
                <w:szCs w:val="24"/>
              </w:rPr>
            </w:pPr>
            <w:r>
              <w:rPr>
                <w:sz w:val="20"/>
                <w:szCs w:val="24"/>
              </w:rPr>
              <w:t>15</w:t>
            </w:r>
          </w:p>
        </w:tc>
        <w:tc>
          <w:tcPr>
            <w:tcW w:w="7650" w:type="dxa"/>
          </w:tcPr>
          <w:p w14:paraId="6921FD54" w14:textId="423F3FEA" w:rsidR="00294C40" w:rsidRPr="00A332B7" w:rsidRDefault="00995616" w:rsidP="004C1E46">
            <w:pPr>
              <w:pStyle w:val="TableParagraph"/>
              <w:spacing w:before="33" w:line="249" w:lineRule="auto"/>
              <w:ind w:left="120" w:right="178"/>
              <w:rPr>
                <w:sz w:val="20"/>
              </w:rPr>
            </w:pPr>
            <w:r w:rsidRPr="00A332B7">
              <w:rPr>
                <w:sz w:val="20"/>
              </w:rPr>
              <w:t>GBS at 36-38 weeks (if no GBS bacteriuria diagnosed in current pregnancy)</w:t>
            </w:r>
          </w:p>
        </w:tc>
        <w:tc>
          <w:tcPr>
            <w:tcW w:w="539" w:type="dxa"/>
          </w:tcPr>
          <w:p w14:paraId="58005C47" w14:textId="77777777" w:rsidR="00294C40" w:rsidRDefault="00294C40" w:rsidP="00294C40">
            <w:pPr>
              <w:pStyle w:val="TableParagraph"/>
              <w:rPr>
                <w:rFonts w:ascii="Times New Roman"/>
                <w:sz w:val="18"/>
              </w:rPr>
            </w:pPr>
          </w:p>
        </w:tc>
        <w:tc>
          <w:tcPr>
            <w:tcW w:w="618" w:type="dxa"/>
          </w:tcPr>
          <w:p w14:paraId="20E0E4B0" w14:textId="77777777" w:rsidR="00294C40" w:rsidRDefault="00294C40" w:rsidP="00294C40">
            <w:pPr>
              <w:pStyle w:val="TableParagraph"/>
              <w:rPr>
                <w:rFonts w:ascii="Times New Roman"/>
                <w:sz w:val="18"/>
              </w:rPr>
            </w:pPr>
          </w:p>
        </w:tc>
        <w:tc>
          <w:tcPr>
            <w:tcW w:w="534" w:type="dxa"/>
          </w:tcPr>
          <w:p w14:paraId="6EB2060E" w14:textId="77777777" w:rsidR="00294C40" w:rsidRDefault="00294C40" w:rsidP="00294C40">
            <w:pPr>
              <w:pStyle w:val="TableParagraph"/>
              <w:rPr>
                <w:rFonts w:ascii="Times New Roman"/>
                <w:sz w:val="18"/>
              </w:rPr>
            </w:pPr>
          </w:p>
        </w:tc>
        <w:tc>
          <w:tcPr>
            <w:tcW w:w="534" w:type="dxa"/>
          </w:tcPr>
          <w:p w14:paraId="3E9F4A49" w14:textId="77777777" w:rsidR="00294C40" w:rsidRDefault="00294C40" w:rsidP="00294C40">
            <w:pPr>
              <w:pStyle w:val="TableParagraph"/>
              <w:rPr>
                <w:rFonts w:ascii="Times New Roman"/>
                <w:sz w:val="18"/>
              </w:rPr>
            </w:pPr>
          </w:p>
        </w:tc>
        <w:tc>
          <w:tcPr>
            <w:tcW w:w="483" w:type="dxa"/>
          </w:tcPr>
          <w:p w14:paraId="7FF1AE74" w14:textId="77777777" w:rsidR="00294C40" w:rsidRDefault="00294C40" w:rsidP="00294C40">
            <w:pPr>
              <w:pStyle w:val="TableParagraph"/>
              <w:rPr>
                <w:rFonts w:ascii="Times New Roman"/>
                <w:sz w:val="18"/>
              </w:rPr>
            </w:pPr>
          </w:p>
        </w:tc>
      </w:tr>
      <w:tr w:rsidR="00612058" w14:paraId="67E37BD0" w14:textId="77777777" w:rsidTr="002527BB">
        <w:trPr>
          <w:trHeight w:val="329"/>
        </w:trPr>
        <w:tc>
          <w:tcPr>
            <w:tcW w:w="497" w:type="dxa"/>
            <w:vAlign w:val="center"/>
          </w:tcPr>
          <w:p w14:paraId="50613810" w14:textId="0B0F8363" w:rsidR="00294C40" w:rsidRPr="00511E7E" w:rsidRDefault="008B37BF" w:rsidP="00BC1EB9">
            <w:pPr>
              <w:pStyle w:val="TableParagraph"/>
              <w:jc w:val="center"/>
              <w:rPr>
                <w:sz w:val="20"/>
                <w:szCs w:val="24"/>
              </w:rPr>
            </w:pPr>
            <w:r>
              <w:rPr>
                <w:sz w:val="20"/>
                <w:szCs w:val="24"/>
              </w:rPr>
              <w:t>16</w:t>
            </w:r>
          </w:p>
        </w:tc>
        <w:tc>
          <w:tcPr>
            <w:tcW w:w="7650" w:type="dxa"/>
          </w:tcPr>
          <w:p w14:paraId="3CB091F5" w14:textId="7727EFAB" w:rsidR="00294C40" w:rsidRPr="00A332B7" w:rsidRDefault="00995616" w:rsidP="00294C40">
            <w:pPr>
              <w:pStyle w:val="TableParagraph"/>
              <w:spacing w:before="33" w:line="249" w:lineRule="auto"/>
              <w:ind w:left="120" w:right="553"/>
              <w:rPr>
                <w:sz w:val="20"/>
              </w:rPr>
            </w:pPr>
            <w:r w:rsidRPr="00A332B7">
              <w:rPr>
                <w:sz w:val="20"/>
              </w:rPr>
              <w:t>Hgb/Hct (initial appointment)</w:t>
            </w:r>
          </w:p>
        </w:tc>
        <w:tc>
          <w:tcPr>
            <w:tcW w:w="539" w:type="dxa"/>
          </w:tcPr>
          <w:p w14:paraId="5CDC3D2B" w14:textId="77777777" w:rsidR="00294C40" w:rsidRDefault="00294C40" w:rsidP="00294C40">
            <w:pPr>
              <w:pStyle w:val="TableParagraph"/>
              <w:rPr>
                <w:rFonts w:ascii="Times New Roman"/>
                <w:sz w:val="18"/>
              </w:rPr>
            </w:pPr>
          </w:p>
        </w:tc>
        <w:tc>
          <w:tcPr>
            <w:tcW w:w="618" w:type="dxa"/>
          </w:tcPr>
          <w:p w14:paraId="08237A4F" w14:textId="77777777" w:rsidR="00294C40" w:rsidRDefault="00294C40" w:rsidP="00294C40">
            <w:pPr>
              <w:pStyle w:val="TableParagraph"/>
              <w:rPr>
                <w:rFonts w:ascii="Times New Roman"/>
                <w:sz w:val="18"/>
              </w:rPr>
            </w:pPr>
          </w:p>
        </w:tc>
        <w:tc>
          <w:tcPr>
            <w:tcW w:w="534" w:type="dxa"/>
          </w:tcPr>
          <w:p w14:paraId="5417DA73" w14:textId="77777777" w:rsidR="00294C40" w:rsidRDefault="00294C40" w:rsidP="00294C40">
            <w:pPr>
              <w:pStyle w:val="TableParagraph"/>
              <w:rPr>
                <w:rFonts w:ascii="Times New Roman"/>
                <w:sz w:val="18"/>
              </w:rPr>
            </w:pPr>
          </w:p>
        </w:tc>
        <w:tc>
          <w:tcPr>
            <w:tcW w:w="534" w:type="dxa"/>
          </w:tcPr>
          <w:p w14:paraId="32245EFF" w14:textId="77777777" w:rsidR="00294C40" w:rsidRDefault="00294C40" w:rsidP="00294C40">
            <w:pPr>
              <w:pStyle w:val="TableParagraph"/>
              <w:rPr>
                <w:rFonts w:ascii="Times New Roman"/>
                <w:sz w:val="18"/>
              </w:rPr>
            </w:pPr>
          </w:p>
        </w:tc>
        <w:tc>
          <w:tcPr>
            <w:tcW w:w="483" w:type="dxa"/>
          </w:tcPr>
          <w:p w14:paraId="385D21B9" w14:textId="77777777" w:rsidR="00294C40" w:rsidRDefault="00294C40" w:rsidP="00294C40">
            <w:pPr>
              <w:pStyle w:val="TableParagraph"/>
              <w:rPr>
                <w:rFonts w:ascii="Times New Roman"/>
                <w:sz w:val="18"/>
              </w:rPr>
            </w:pPr>
          </w:p>
        </w:tc>
      </w:tr>
      <w:tr w:rsidR="00612058" w14:paraId="742ED9A3" w14:textId="77777777" w:rsidTr="002527BB">
        <w:trPr>
          <w:trHeight w:val="329"/>
        </w:trPr>
        <w:tc>
          <w:tcPr>
            <w:tcW w:w="497" w:type="dxa"/>
            <w:vAlign w:val="center"/>
          </w:tcPr>
          <w:p w14:paraId="341382E8" w14:textId="77777777" w:rsidR="00294C40" w:rsidRDefault="00294C40" w:rsidP="002527BB">
            <w:pPr>
              <w:pStyle w:val="TableParagraph"/>
              <w:jc w:val="center"/>
              <w:rPr>
                <w:rFonts w:ascii="Times New Roman"/>
                <w:sz w:val="18"/>
              </w:rPr>
            </w:pPr>
          </w:p>
        </w:tc>
        <w:tc>
          <w:tcPr>
            <w:tcW w:w="7650" w:type="dxa"/>
          </w:tcPr>
          <w:p w14:paraId="6B91DBCB" w14:textId="15434AAC" w:rsidR="00294C40" w:rsidRPr="00A332B7" w:rsidRDefault="00995616" w:rsidP="00294C40">
            <w:pPr>
              <w:pStyle w:val="TableParagraph"/>
              <w:spacing w:before="33" w:line="249" w:lineRule="auto"/>
              <w:ind w:left="120" w:right="553"/>
              <w:rPr>
                <w:sz w:val="20"/>
              </w:rPr>
            </w:pPr>
            <w:r w:rsidRPr="00A332B7">
              <w:rPr>
                <w:sz w:val="20"/>
              </w:rPr>
              <w:t>Hgb/Hct (2</w:t>
            </w:r>
            <w:r w:rsidRPr="00A332B7">
              <w:rPr>
                <w:sz w:val="20"/>
                <w:vertAlign w:val="superscript"/>
              </w:rPr>
              <w:t>nd</w:t>
            </w:r>
            <w:r w:rsidRPr="00A332B7">
              <w:rPr>
                <w:sz w:val="20"/>
              </w:rPr>
              <w:t xml:space="preserve"> trimester if </w:t>
            </w:r>
            <w:r w:rsidR="00F62B1B" w:rsidRPr="00A332B7">
              <w:rPr>
                <w:sz w:val="20"/>
              </w:rPr>
              <w:t>ordered</w:t>
            </w:r>
            <w:r w:rsidRPr="00A332B7">
              <w:rPr>
                <w:sz w:val="20"/>
              </w:rPr>
              <w:t>)</w:t>
            </w:r>
          </w:p>
        </w:tc>
        <w:tc>
          <w:tcPr>
            <w:tcW w:w="539" w:type="dxa"/>
          </w:tcPr>
          <w:p w14:paraId="55A9DF99" w14:textId="77777777" w:rsidR="00294C40" w:rsidRDefault="00294C40" w:rsidP="00294C40">
            <w:pPr>
              <w:pStyle w:val="TableParagraph"/>
              <w:rPr>
                <w:rFonts w:ascii="Times New Roman"/>
                <w:sz w:val="18"/>
              </w:rPr>
            </w:pPr>
          </w:p>
        </w:tc>
        <w:tc>
          <w:tcPr>
            <w:tcW w:w="618" w:type="dxa"/>
          </w:tcPr>
          <w:p w14:paraId="70F3DD4D" w14:textId="77777777" w:rsidR="00294C40" w:rsidRDefault="00294C40" w:rsidP="00294C40">
            <w:pPr>
              <w:pStyle w:val="TableParagraph"/>
              <w:rPr>
                <w:rFonts w:ascii="Times New Roman"/>
                <w:sz w:val="18"/>
              </w:rPr>
            </w:pPr>
          </w:p>
        </w:tc>
        <w:tc>
          <w:tcPr>
            <w:tcW w:w="534" w:type="dxa"/>
          </w:tcPr>
          <w:p w14:paraId="567DC251" w14:textId="77777777" w:rsidR="00294C40" w:rsidRDefault="00294C40" w:rsidP="00294C40">
            <w:pPr>
              <w:pStyle w:val="TableParagraph"/>
              <w:rPr>
                <w:rFonts w:ascii="Times New Roman"/>
                <w:sz w:val="18"/>
              </w:rPr>
            </w:pPr>
          </w:p>
        </w:tc>
        <w:tc>
          <w:tcPr>
            <w:tcW w:w="534" w:type="dxa"/>
          </w:tcPr>
          <w:p w14:paraId="31947445" w14:textId="77777777" w:rsidR="00294C40" w:rsidRDefault="00294C40" w:rsidP="00294C40">
            <w:pPr>
              <w:pStyle w:val="TableParagraph"/>
              <w:rPr>
                <w:rFonts w:ascii="Times New Roman"/>
                <w:sz w:val="18"/>
              </w:rPr>
            </w:pPr>
          </w:p>
        </w:tc>
        <w:tc>
          <w:tcPr>
            <w:tcW w:w="483" w:type="dxa"/>
          </w:tcPr>
          <w:p w14:paraId="273D428D" w14:textId="77777777" w:rsidR="00294C40" w:rsidRDefault="00294C40" w:rsidP="00294C40">
            <w:pPr>
              <w:pStyle w:val="TableParagraph"/>
              <w:rPr>
                <w:rFonts w:ascii="Times New Roman"/>
                <w:sz w:val="18"/>
              </w:rPr>
            </w:pPr>
          </w:p>
        </w:tc>
      </w:tr>
      <w:tr w:rsidR="00612058" w14:paraId="0DF8F6D9" w14:textId="77777777" w:rsidTr="002527BB">
        <w:trPr>
          <w:trHeight w:val="321"/>
        </w:trPr>
        <w:tc>
          <w:tcPr>
            <w:tcW w:w="497" w:type="dxa"/>
            <w:vAlign w:val="center"/>
          </w:tcPr>
          <w:p w14:paraId="09EA3831" w14:textId="77777777" w:rsidR="00294C40" w:rsidRDefault="00294C40" w:rsidP="002527BB">
            <w:pPr>
              <w:pStyle w:val="TableParagraph"/>
              <w:jc w:val="center"/>
              <w:rPr>
                <w:rFonts w:ascii="Times New Roman"/>
                <w:sz w:val="18"/>
              </w:rPr>
            </w:pPr>
          </w:p>
        </w:tc>
        <w:tc>
          <w:tcPr>
            <w:tcW w:w="7650" w:type="dxa"/>
          </w:tcPr>
          <w:p w14:paraId="797A696B" w14:textId="0774CB2F" w:rsidR="00294C40" w:rsidRDefault="00511E7E" w:rsidP="00294C40">
            <w:pPr>
              <w:pStyle w:val="TableParagraph"/>
              <w:spacing w:before="33" w:line="249" w:lineRule="auto"/>
              <w:ind w:left="120" w:right="553"/>
              <w:rPr>
                <w:sz w:val="20"/>
              </w:rPr>
            </w:pPr>
            <w:r>
              <w:rPr>
                <w:sz w:val="20"/>
              </w:rPr>
              <w:t>Hgb/Hct (3</w:t>
            </w:r>
            <w:r w:rsidRPr="00511E7E">
              <w:rPr>
                <w:sz w:val="20"/>
                <w:vertAlign w:val="superscript"/>
              </w:rPr>
              <w:t>rd</w:t>
            </w:r>
            <w:r>
              <w:rPr>
                <w:sz w:val="20"/>
              </w:rPr>
              <w:t xml:space="preserve"> trimester</w:t>
            </w:r>
            <w:r w:rsidR="00F62B1B">
              <w:rPr>
                <w:sz w:val="20"/>
              </w:rPr>
              <w:t xml:space="preserve"> </w:t>
            </w:r>
            <w:r>
              <w:rPr>
                <w:sz w:val="20"/>
              </w:rPr>
              <w:t xml:space="preserve">) </w:t>
            </w:r>
          </w:p>
        </w:tc>
        <w:tc>
          <w:tcPr>
            <w:tcW w:w="539" w:type="dxa"/>
          </w:tcPr>
          <w:p w14:paraId="682B21DC" w14:textId="77777777" w:rsidR="00294C40" w:rsidRDefault="00294C40" w:rsidP="00294C40">
            <w:pPr>
              <w:pStyle w:val="TableParagraph"/>
              <w:rPr>
                <w:rFonts w:ascii="Times New Roman"/>
                <w:sz w:val="18"/>
              </w:rPr>
            </w:pPr>
          </w:p>
        </w:tc>
        <w:tc>
          <w:tcPr>
            <w:tcW w:w="618" w:type="dxa"/>
          </w:tcPr>
          <w:p w14:paraId="59BED5A7" w14:textId="77777777" w:rsidR="00294C40" w:rsidRDefault="00294C40" w:rsidP="00294C40">
            <w:pPr>
              <w:pStyle w:val="TableParagraph"/>
              <w:rPr>
                <w:rFonts w:ascii="Times New Roman"/>
                <w:sz w:val="18"/>
              </w:rPr>
            </w:pPr>
          </w:p>
        </w:tc>
        <w:tc>
          <w:tcPr>
            <w:tcW w:w="534" w:type="dxa"/>
          </w:tcPr>
          <w:p w14:paraId="0917549E" w14:textId="77777777" w:rsidR="00294C40" w:rsidRDefault="00294C40" w:rsidP="00294C40">
            <w:pPr>
              <w:pStyle w:val="TableParagraph"/>
              <w:rPr>
                <w:rFonts w:ascii="Times New Roman"/>
                <w:sz w:val="18"/>
              </w:rPr>
            </w:pPr>
          </w:p>
        </w:tc>
        <w:tc>
          <w:tcPr>
            <w:tcW w:w="534" w:type="dxa"/>
          </w:tcPr>
          <w:p w14:paraId="5F15E8EB" w14:textId="77777777" w:rsidR="00294C40" w:rsidRDefault="00294C40" w:rsidP="00294C40">
            <w:pPr>
              <w:pStyle w:val="TableParagraph"/>
              <w:rPr>
                <w:rFonts w:ascii="Times New Roman"/>
                <w:sz w:val="18"/>
              </w:rPr>
            </w:pPr>
          </w:p>
        </w:tc>
        <w:tc>
          <w:tcPr>
            <w:tcW w:w="483" w:type="dxa"/>
          </w:tcPr>
          <w:p w14:paraId="66957010" w14:textId="77777777" w:rsidR="00294C40" w:rsidRDefault="00294C40" w:rsidP="00294C40">
            <w:pPr>
              <w:pStyle w:val="TableParagraph"/>
              <w:rPr>
                <w:rFonts w:ascii="Times New Roman"/>
                <w:sz w:val="18"/>
              </w:rPr>
            </w:pPr>
          </w:p>
        </w:tc>
      </w:tr>
      <w:tr w:rsidR="00C25F71" w14:paraId="64E04AF1" w14:textId="77777777" w:rsidTr="002527BB">
        <w:trPr>
          <w:trHeight w:val="315"/>
        </w:trPr>
        <w:tc>
          <w:tcPr>
            <w:tcW w:w="497" w:type="dxa"/>
            <w:vAlign w:val="center"/>
          </w:tcPr>
          <w:p w14:paraId="45D2C937" w14:textId="6D302AA1" w:rsidR="00C25F71" w:rsidRPr="00511E7E" w:rsidRDefault="008B37BF" w:rsidP="00BC1EB9">
            <w:pPr>
              <w:pStyle w:val="TableParagraph"/>
              <w:jc w:val="center"/>
              <w:rPr>
                <w:sz w:val="20"/>
                <w:szCs w:val="24"/>
              </w:rPr>
            </w:pPr>
            <w:r>
              <w:rPr>
                <w:sz w:val="20"/>
                <w:szCs w:val="24"/>
              </w:rPr>
              <w:t>17</w:t>
            </w:r>
          </w:p>
        </w:tc>
        <w:tc>
          <w:tcPr>
            <w:tcW w:w="7650" w:type="dxa"/>
          </w:tcPr>
          <w:p w14:paraId="2AC372AA" w14:textId="11D7C2E6" w:rsidR="00C25F71" w:rsidRDefault="00EC263D" w:rsidP="00294C40">
            <w:pPr>
              <w:pStyle w:val="TableParagraph"/>
              <w:rPr>
                <w:rFonts w:ascii="Times New Roman"/>
                <w:sz w:val="18"/>
              </w:rPr>
            </w:pPr>
            <w:r>
              <w:rPr>
                <w:sz w:val="20"/>
              </w:rPr>
              <w:t xml:space="preserve">  </w:t>
            </w:r>
            <w:r w:rsidR="00C25F71">
              <w:rPr>
                <w:sz w:val="20"/>
              </w:rPr>
              <w:t>Early Gestational Diabetes screen if order</w:t>
            </w:r>
            <w:r w:rsidR="006744F4">
              <w:rPr>
                <w:sz w:val="20"/>
              </w:rPr>
              <w:t>ed</w:t>
            </w:r>
            <w:r w:rsidR="00C25F71">
              <w:rPr>
                <w:sz w:val="20"/>
              </w:rPr>
              <w:t xml:space="preserve"> by the provider</w:t>
            </w:r>
          </w:p>
        </w:tc>
        <w:tc>
          <w:tcPr>
            <w:tcW w:w="539" w:type="dxa"/>
          </w:tcPr>
          <w:p w14:paraId="2712A4A6" w14:textId="77777777" w:rsidR="00C25F71" w:rsidRDefault="00C25F71" w:rsidP="00294C40">
            <w:pPr>
              <w:pStyle w:val="TableParagraph"/>
              <w:rPr>
                <w:rFonts w:ascii="Times New Roman"/>
                <w:sz w:val="18"/>
              </w:rPr>
            </w:pPr>
          </w:p>
        </w:tc>
        <w:tc>
          <w:tcPr>
            <w:tcW w:w="618" w:type="dxa"/>
          </w:tcPr>
          <w:p w14:paraId="11433353" w14:textId="77777777" w:rsidR="00C25F71" w:rsidRDefault="00C25F71" w:rsidP="00294C40">
            <w:pPr>
              <w:pStyle w:val="TableParagraph"/>
              <w:rPr>
                <w:rFonts w:ascii="Times New Roman"/>
                <w:sz w:val="18"/>
              </w:rPr>
            </w:pPr>
          </w:p>
        </w:tc>
        <w:tc>
          <w:tcPr>
            <w:tcW w:w="534" w:type="dxa"/>
          </w:tcPr>
          <w:p w14:paraId="5A14A169" w14:textId="77777777" w:rsidR="00C25F71" w:rsidRDefault="00C25F71" w:rsidP="00294C40">
            <w:pPr>
              <w:pStyle w:val="TableParagraph"/>
              <w:rPr>
                <w:rFonts w:ascii="Times New Roman"/>
                <w:sz w:val="18"/>
              </w:rPr>
            </w:pPr>
          </w:p>
        </w:tc>
        <w:tc>
          <w:tcPr>
            <w:tcW w:w="534" w:type="dxa"/>
          </w:tcPr>
          <w:p w14:paraId="64812411" w14:textId="77777777" w:rsidR="00C25F71" w:rsidRDefault="00C25F71" w:rsidP="00294C40">
            <w:pPr>
              <w:pStyle w:val="TableParagraph"/>
              <w:rPr>
                <w:rFonts w:ascii="Times New Roman"/>
                <w:sz w:val="18"/>
              </w:rPr>
            </w:pPr>
          </w:p>
        </w:tc>
        <w:tc>
          <w:tcPr>
            <w:tcW w:w="483" w:type="dxa"/>
          </w:tcPr>
          <w:p w14:paraId="7E9CEA95" w14:textId="216E97D4" w:rsidR="00C25F71" w:rsidRDefault="00C25F71" w:rsidP="00294C40">
            <w:pPr>
              <w:pStyle w:val="TableParagraph"/>
              <w:rPr>
                <w:rFonts w:ascii="Times New Roman"/>
                <w:sz w:val="18"/>
              </w:rPr>
            </w:pPr>
          </w:p>
        </w:tc>
      </w:tr>
      <w:tr w:rsidR="00C25F71" w14:paraId="6E5EC7B9" w14:textId="77777777" w:rsidTr="002527BB">
        <w:trPr>
          <w:trHeight w:val="587"/>
        </w:trPr>
        <w:tc>
          <w:tcPr>
            <w:tcW w:w="497" w:type="dxa"/>
            <w:vAlign w:val="center"/>
          </w:tcPr>
          <w:p w14:paraId="0F73EBB5" w14:textId="35310114" w:rsidR="00C25F71" w:rsidRDefault="008B37BF" w:rsidP="00BC1EB9">
            <w:pPr>
              <w:pStyle w:val="TableParagraph"/>
              <w:jc w:val="center"/>
              <w:rPr>
                <w:sz w:val="20"/>
                <w:szCs w:val="24"/>
              </w:rPr>
            </w:pPr>
            <w:r>
              <w:rPr>
                <w:sz w:val="20"/>
                <w:szCs w:val="24"/>
              </w:rPr>
              <w:t>18</w:t>
            </w:r>
          </w:p>
        </w:tc>
        <w:tc>
          <w:tcPr>
            <w:tcW w:w="7650" w:type="dxa"/>
          </w:tcPr>
          <w:p w14:paraId="73DB398B" w14:textId="55DC6209" w:rsidR="00C25F71" w:rsidRDefault="00EC263D" w:rsidP="00294C40">
            <w:pPr>
              <w:pStyle w:val="TableParagraph"/>
              <w:rPr>
                <w:sz w:val="20"/>
              </w:rPr>
            </w:pPr>
            <w:r>
              <w:rPr>
                <w:sz w:val="20"/>
              </w:rPr>
              <w:t xml:space="preserve">  </w:t>
            </w:r>
            <w:r w:rsidR="00FF1B1E">
              <w:rPr>
                <w:sz w:val="20"/>
              </w:rPr>
              <w:t xml:space="preserve">For </w:t>
            </w:r>
            <w:r>
              <w:rPr>
                <w:sz w:val="20"/>
              </w:rPr>
              <w:t>p</w:t>
            </w:r>
            <w:r w:rsidR="00FF1B1E">
              <w:rPr>
                <w:sz w:val="20"/>
              </w:rPr>
              <w:t>atients who are not screened at an initial visit or who do not meet the criteria for Gestation Diabetes at the initial visit or screen, screening at 24-28 weeks</w:t>
            </w:r>
          </w:p>
        </w:tc>
        <w:tc>
          <w:tcPr>
            <w:tcW w:w="539" w:type="dxa"/>
          </w:tcPr>
          <w:p w14:paraId="3C3B83EE" w14:textId="77777777" w:rsidR="00C25F71" w:rsidRDefault="00C25F71" w:rsidP="00294C40">
            <w:pPr>
              <w:pStyle w:val="TableParagraph"/>
              <w:rPr>
                <w:sz w:val="20"/>
              </w:rPr>
            </w:pPr>
          </w:p>
        </w:tc>
        <w:tc>
          <w:tcPr>
            <w:tcW w:w="618" w:type="dxa"/>
          </w:tcPr>
          <w:p w14:paraId="524113CE" w14:textId="77777777" w:rsidR="00C25F71" w:rsidRDefault="00C25F71" w:rsidP="00294C40">
            <w:pPr>
              <w:pStyle w:val="TableParagraph"/>
              <w:rPr>
                <w:sz w:val="20"/>
              </w:rPr>
            </w:pPr>
          </w:p>
        </w:tc>
        <w:tc>
          <w:tcPr>
            <w:tcW w:w="534" w:type="dxa"/>
          </w:tcPr>
          <w:p w14:paraId="25A1B794" w14:textId="77777777" w:rsidR="00C25F71" w:rsidRDefault="00C25F71" w:rsidP="00294C40">
            <w:pPr>
              <w:pStyle w:val="TableParagraph"/>
              <w:rPr>
                <w:sz w:val="20"/>
              </w:rPr>
            </w:pPr>
          </w:p>
        </w:tc>
        <w:tc>
          <w:tcPr>
            <w:tcW w:w="534" w:type="dxa"/>
          </w:tcPr>
          <w:p w14:paraId="480C7844" w14:textId="77777777" w:rsidR="00C25F71" w:rsidRDefault="00C25F71" w:rsidP="00294C40">
            <w:pPr>
              <w:pStyle w:val="TableParagraph"/>
              <w:rPr>
                <w:sz w:val="20"/>
              </w:rPr>
            </w:pPr>
          </w:p>
        </w:tc>
        <w:tc>
          <w:tcPr>
            <w:tcW w:w="483" w:type="dxa"/>
          </w:tcPr>
          <w:p w14:paraId="6D2638D2" w14:textId="5873F718" w:rsidR="00C25F71" w:rsidRDefault="00C25F71" w:rsidP="00294C40">
            <w:pPr>
              <w:pStyle w:val="TableParagraph"/>
              <w:rPr>
                <w:sz w:val="20"/>
              </w:rPr>
            </w:pPr>
          </w:p>
        </w:tc>
      </w:tr>
      <w:tr w:rsidR="008B37BF" w14:paraId="0DE48209" w14:textId="77777777" w:rsidTr="002527BB">
        <w:trPr>
          <w:trHeight w:val="587"/>
        </w:trPr>
        <w:tc>
          <w:tcPr>
            <w:tcW w:w="497" w:type="dxa"/>
            <w:vAlign w:val="center"/>
          </w:tcPr>
          <w:p w14:paraId="36226005" w14:textId="0F95457E" w:rsidR="008B37BF" w:rsidRDefault="008B37BF" w:rsidP="00BC1EB9">
            <w:pPr>
              <w:pStyle w:val="TableParagraph"/>
              <w:jc w:val="center"/>
              <w:rPr>
                <w:sz w:val="20"/>
                <w:szCs w:val="24"/>
              </w:rPr>
            </w:pPr>
            <w:r>
              <w:rPr>
                <w:sz w:val="20"/>
                <w:szCs w:val="24"/>
              </w:rPr>
              <w:t>19</w:t>
            </w:r>
          </w:p>
        </w:tc>
        <w:tc>
          <w:tcPr>
            <w:tcW w:w="7650" w:type="dxa"/>
          </w:tcPr>
          <w:p w14:paraId="5FCA6666" w14:textId="4C6761B7" w:rsidR="008B37BF" w:rsidRDefault="00EC263D" w:rsidP="00294C40">
            <w:pPr>
              <w:pStyle w:val="TableParagraph"/>
              <w:rPr>
                <w:sz w:val="20"/>
              </w:rPr>
            </w:pPr>
            <w:r>
              <w:rPr>
                <w:sz w:val="20"/>
              </w:rPr>
              <w:t xml:space="preserve">  </w:t>
            </w:r>
            <w:r w:rsidR="008B37BF">
              <w:rPr>
                <w:sz w:val="20"/>
              </w:rPr>
              <w:t xml:space="preserve">Offer or refer for appropriate carrier screening, including hemoglobin </w:t>
            </w:r>
            <w:r>
              <w:rPr>
                <w:sz w:val="20"/>
              </w:rPr>
              <w:t xml:space="preserve">  </w:t>
            </w:r>
            <w:r w:rsidR="008B37BF">
              <w:rPr>
                <w:sz w:val="20"/>
              </w:rPr>
              <w:t>electrophoresis</w:t>
            </w:r>
            <w:r w:rsidR="005A0616">
              <w:rPr>
                <w:sz w:val="20"/>
              </w:rPr>
              <w:t xml:space="preserve"> </w:t>
            </w:r>
            <w:r w:rsidR="005A0616" w:rsidRPr="00FA43F1">
              <w:rPr>
                <w:sz w:val="20"/>
              </w:rPr>
              <w:t>testing</w:t>
            </w:r>
            <w:r w:rsidR="008B37BF" w:rsidRPr="00FA43F1">
              <w:rPr>
                <w:sz w:val="20"/>
              </w:rPr>
              <w:t>, cystic fibrosis</w:t>
            </w:r>
            <w:r w:rsidR="005A0616" w:rsidRPr="00FA43F1">
              <w:rPr>
                <w:sz w:val="20"/>
              </w:rPr>
              <w:t xml:space="preserve"> carrier screening</w:t>
            </w:r>
            <w:r w:rsidR="008B37BF" w:rsidRPr="00FA43F1">
              <w:rPr>
                <w:sz w:val="20"/>
              </w:rPr>
              <w:t xml:space="preserve">, </w:t>
            </w:r>
            <w:r w:rsidR="008B37BF">
              <w:rPr>
                <w:sz w:val="20"/>
              </w:rPr>
              <w:t>and spinal muscular atrophy carrier screening for all patients who have not previously been screened.  Screen for other genetic disorders as indicated.  Document declinations or previous testing</w:t>
            </w:r>
            <w:r>
              <w:rPr>
                <w:sz w:val="20"/>
              </w:rPr>
              <w:t>,</w:t>
            </w:r>
            <w:r w:rsidR="008B37BF">
              <w:rPr>
                <w:sz w:val="20"/>
              </w:rPr>
              <w:t xml:space="preserve"> </w:t>
            </w:r>
            <w:proofErr w:type="gramStart"/>
            <w:r w:rsidR="008B37BF">
              <w:rPr>
                <w:sz w:val="20"/>
              </w:rPr>
              <w:t>where</w:t>
            </w:r>
            <w:proofErr w:type="gramEnd"/>
            <w:r w:rsidR="008B37BF">
              <w:rPr>
                <w:sz w:val="20"/>
              </w:rPr>
              <w:t xml:space="preserve"> applicable.</w:t>
            </w:r>
          </w:p>
        </w:tc>
        <w:tc>
          <w:tcPr>
            <w:tcW w:w="539" w:type="dxa"/>
          </w:tcPr>
          <w:p w14:paraId="72C734F0" w14:textId="77777777" w:rsidR="008B37BF" w:rsidRDefault="008B37BF" w:rsidP="00294C40">
            <w:pPr>
              <w:pStyle w:val="TableParagraph"/>
              <w:rPr>
                <w:sz w:val="20"/>
              </w:rPr>
            </w:pPr>
          </w:p>
        </w:tc>
        <w:tc>
          <w:tcPr>
            <w:tcW w:w="618" w:type="dxa"/>
          </w:tcPr>
          <w:p w14:paraId="5F46CBE1" w14:textId="77777777" w:rsidR="008B37BF" w:rsidRDefault="008B37BF" w:rsidP="00294C40">
            <w:pPr>
              <w:pStyle w:val="TableParagraph"/>
              <w:rPr>
                <w:sz w:val="20"/>
              </w:rPr>
            </w:pPr>
          </w:p>
        </w:tc>
        <w:tc>
          <w:tcPr>
            <w:tcW w:w="534" w:type="dxa"/>
          </w:tcPr>
          <w:p w14:paraId="3A0857C5" w14:textId="77777777" w:rsidR="008B37BF" w:rsidRDefault="008B37BF" w:rsidP="00294C40">
            <w:pPr>
              <w:pStyle w:val="TableParagraph"/>
              <w:rPr>
                <w:sz w:val="20"/>
              </w:rPr>
            </w:pPr>
          </w:p>
        </w:tc>
        <w:tc>
          <w:tcPr>
            <w:tcW w:w="534" w:type="dxa"/>
          </w:tcPr>
          <w:p w14:paraId="6D1C0305" w14:textId="77777777" w:rsidR="008B37BF" w:rsidRDefault="008B37BF" w:rsidP="00294C40">
            <w:pPr>
              <w:pStyle w:val="TableParagraph"/>
              <w:rPr>
                <w:sz w:val="20"/>
              </w:rPr>
            </w:pPr>
          </w:p>
        </w:tc>
        <w:tc>
          <w:tcPr>
            <w:tcW w:w="483" w:type="dxa"/>
          </w:tcPr>
          <w:p w14:paraId="66ACCA94" w14:textId="77777777" w:rsidR="008B37BF" w:rsidRDefault="008B37BF" w:rsidP="00294C40">
            <w:pPr>
              <w:pStyle w:val="TableParagraph"/>
              <w:rPr>
                <w:sz w:val="20"/>
              </w:rPr>
            </w:pPr>
          </w:p>
        </w:tc>
      </w:tr>
      <w:tr w:rsidR="008B37BF" w14:paraId="54BB20D7" w14:textId="77777777" w:rsidTr="002527BB">
        <w:trPr>
          <w:trHeight w:val="290"/>
        </w:trPr>
        <w:tc>
          <w:tcPr>
            <w:tcW w:w="497" w:type="dxa"/>
            <w:vMerge w:val="restart"/>
            <w:vAlign w:val="center"/>
          </w:tcPr>
          <w:p w14:paraId="22FF3A8A" w14:textId="6BE04F22" w:rsidR="008B37BF" w:rsidRDefault="008B37BF" w:rsidP="00BC1EB9">
            <w:pPr>
              <w:pStyle w:val="TableParagraph"/>
              <w:jc w:val="center"/>
              <w:rPr>
                <w:sz w:val="20"/>
                <w:szCs w:val="24"/>
              </w:rPr>
            </w:pPr>
            <w:r>
              <w:rPr>
                <w:sz w:val="20"/>
                <w:szCs w:val="24"/>
              </w:rPr>
              <w:t>20</w:t>
            </w:r>
          </w:p>
        </w:tc>
        <w:tc>
          <w:tcPr>
            <w:tcW w:w="7650" w:type="dxa"/>
          </w:tcPr>
          <w:p w14:paraId="34757A81" w14:textId="19C92BB2" w:rsidR="008B37BF" w:rsidRDefault="00EC263D" w:rsidP="00EC263D">
            <w:pPr>
              <w:pStyle w:val="TableParagraph"/>
              <w:spacing w:before="33" w:line="249" w:lineRule="auto"/>
              <w:ind w:left="120"/>
              <w:rPr>
                <w:sz w:val="20"/>
              </w:rPr>
            </w:pPr>
            <w:r>
              <w:rPr>
                <w:sz w:val="20"/>
              </w:rPr>
              <w:t xml:space="preserve">  </w:t>
            </w:r>
            <w:r w:rsidR="008B37BF">
              <w:rPr>
                <w:sz w:val="20"/>
              </w:rPr>
              <w:t>Lead &amp; Pregnancy Risk Questionnaire completed.</w:t>
            </w:r>
          </w:p>
        </w:tc>
        <w:tc>
          <w:tcPr>
            <w:tcW w:w="539" w:type="dxa"/>
          </w:tcPr>
          <w:p w14:paraId="096DF4A3" w14:textId="77777777" w:rsidR="008B37BF" w:rsidRDefault="008B37BF" w:rsidP="00294C40">
            <w:pPr>
              <w:pStyle w:val="TableParagraph"/>
              <w:rPr>
                <w:rFonts w:ascii="Times New Roman"/>
                <w:sz w:val="18"/>
              </w:rPr>
            </w:pPr>
          </w:p>
        </w:tc>
        <w:tc>
          <w:tcPr>
            <w:tcW w:w="618" w:type="dxa"/>
          </w:tcPr>
          <w:p w14:paraId="5A4ECFDB" w14:textId="77777777" w:rsidR="008B37BF" w:rsidRDefault="008B37BF" w:rsidP="00294C40">
            <w:pPr>
              <w:pStyle w:val="TableParagraph"/>
              <w:rPr>
                <w:rFonts w:ascii="Times New Roman"/>
                <w:sz w:val="18"/>
              </w:rPr>
            </w:pPr>
          </w:p>
        </w:tc>
        <w:tc>
          <w:tcPr>
            <w:tcW w:w="534" w:type="dxa"/>
          </w:tcPr>
          <w:p w14:paraId="1C88D8B5" w14:textId="77777777" w:rsidR="008B37BF" w:rsidRDefault="008B37BF" w:rsidP="00294C40">
            <w:pPr>
              <w:pStyle w:val="TableParagraph"/>
              <w:rPr>
                <w:rFonts w:ascii="Times New Roman"/>
                <w:sz w:val="18"/>
              </w:rPr>
            </w:pPr>
          </w:p>
        </w:tc>
        <w:tc>
          <w:tcPr>
            <w:tcW w:w="534" w:type="dxa"/>
          </w:tcPr>
          <w:p w14:paraId="48EE4A8E" w14:textId="77777777" w:rsidR="008B37BF" w:rsidRDefault="008B37BF" w:rsidP="00294C40">
            <w:pPr>
              <w:pStyle w:val="TableParagraph"/>
              <w:rPr>
                <w:rFonts w:ascii="Times New Roman"/>
                <w:sz w:val="18"/>
              </w:rPr>
            </w:pPr>
          </w:p>
        </w:tc>
        <w:tc>
          <w:tcPr>
            <w:tcW w:w="483" w:type="dxa"/>
          </w:tcPr>
          <w:p w14:paraId="63C697D1" w14:textId="44BFB41F" w:rsidR="008B37BF" w:rsidRDefault="008B37BF" w:rsidP="00294C40">
            <w:pPr>
              <w:pStyle w:val="TableParagraph"/>
              <w:rPr>
                <w:rFonts w:ascii="Times New Roman"/>
                <w:sz w:val="18"/>
              </w:rPr>
            </w:pPr>
          </w:p>
        </w:tc>
      </w:tr>
      <w:tr w:rsidR="008B37BF" w14:paraId="5B2C7313" w14:textId="77777777" w:rsidTr="00A7470A">
        <w:trPr>
          <w:trHeight w:val="247"/>
        </w:trPr>
        <w:tc>
          <w:tcPr>
            <w:tcW w:w="497" w:type="dxa"/>
            <w:vMerge/>
          </w:tcPr>
          <w:p w14:paraId="5622F95E" w14:textId="77777777" w:rsidR="008B37BF" w:rsidRDefault="008B37BF" w:rsidP="00511E7E">
            <w:pPr>
              <w:pStyle w:val="TableParagraph"/>
              <w:jc w:val="center"/>
              <w:rPr>
                <w:sz w:val="20"/>
                <w:szCs w:val="24"/>
              </w:rPr>
            </w:pPr>
          </w:p>
        </w:tc>
        <w:tc>
          <w:tcPr>
            <w:tcW w:w="7650" w:type="dxa"/>
          </w:tcPr>
          <w:p w14:paraId="16C577CC" w14:textId="71EEE21A" w:rsidR="008B37BF" w:rsidRDefault="008B37BF" w:rsidP="00EC263D">
            <w:pPr>
              <w:pStyle w:val="TableParagraph"/>
              <w:spacing w:before="33" w:line="249" w:lineRule="auto"/>
              <w:ind w:left="120"/>
              <w:rPr>
                <w:sz w:val="20"/>
              </w:rPr>
            </w:pPr>
            <w:r>
              <w:rPr>
                <w:sz w:val="20"/>
              </w:rPr>
              <w:t>Lead testing for positive screen</w:t>
            </w:r>
          </w:p>
        </w:tc>
        <w:tc>
          <w:tcPr>
            <w:tcW w:w="539" w:type="dxa"/>
          </w:tcPr>
          <w:p w14:paraId="3BCF2A13" w14:textId="77777777" w:rsidR="008B37BF" w:rsidRDefault="008B37BF" w:rsidP="00294C40">
            <w:pPr>
              <w:pStyle w:val="TableParagraph"/>
              <w:rPr>
                <w:rFonts w:ascii="Times New Roman"/>
                <w:sz w:val="18"/>
              </w:rPr>
            </w:pPr>
          </w:p>
        </w:tc>
        <w:tc>
          <w:tcPr>
            <w:tcW w:w="618" w:type="dxa"/>
          </w:tcPr>
          <w:p w14:paraId="158DDD5E" w14:textId="77777777" w:rsidR="008B37BF" w:rsidRDefault="008B37BF" w:rsidP="00294C40">
            <w:pPr>
              <w:pStyle w:val="TableParagraph"/>
              <w:rPr>
                <w:rFonts w:ascii="Times New Roman"/>
                <w:sz w:val="18"/>
              </w:rPr>
            </w:pPr>
          </w:p>
        </w:tc>
        <w:tc>
          <w:tcPr>
            <w:tcW w:w="534" w:type="dxa"/>
          </w:tcPr>
          <w:p w14:paraId="7E72170B" w14:textId="77777777" w:rsidR="008B37BF" w:rsidRDefault="008B37BF" w:rsidP="00294C40">
            <w:pPr>
              <w:pStyle w:val="TableParagraph"/>
              <w:rPr>
                <w:rFonts w:ascii="Times New Roman"/>
                <w:sz w:val="18"/>
              </w:rPr>
            </w:pPr>
          </w:p>
        </w:tc>
        <w:tc>
          <w:tcPr>
            <w:tcW w:w="534" w:type="dxa"/>
          </w:tcPr>
          <w:p w14:paraId="79EAEE2A" w14:textId="77777777" w:rsidR="008B37BF" w:rsidRDefault="008B37BF" w:rsidP="00294C40">
            <w:pPr>
              <w:pStyle w:val="TableParagraph"/>
              <w:rPr>
                <w:rFonts w:ascii="Times New Roman"/>
                <w:sz w:val="18"/>
              </w:rPr>
            </w:pPr>
          </w:p>
        </w:tc>
        <w:tc>
          <w:tcPr>
            <w:tcW w:w="483" w:type="dxa"/>
          </w:tcPr>
          <w:p w14:paraId="30918F1F" w14:textId="2FB487EC" w:rsidR="008B37BF" w:rsidRDefault="008B37BF" w:rsidP="00294C40">
            <w:pPr>
              <w:pStyle w:val="TableParagraph"/>
              <w:rPr>
                <w:rFonts w:ascii="Times New Roman"/>
                <w:sz w:val="18"/>
              </w:rPr>
            </w:pPr>
          </w:p>
        </w:tc>
      </w:tr>
      <w:tr w:rsidR="008B37BF" w14:paraId="19FAF4FB" w14:textId="77777777" w:rsidTr="008B37BF">
        <w:trPr>
          <w:trHeight w:val="247"/>
        </w:trPr>
        <w:tc>
          <w:tcPr>
            <w:tcW w:w="497" w:type="dxa"/>
            <w:vMerge/>
          </w:tcPr>
          <w:p w14:paraId="37C2CFCE" w14:textId="77777777" w:rsidR="008B37BF" w:rsidRDefault="008B37BF" w:rsidP="00511E7E">
            <w:pPr>
              <w:pStyle w:val="TableParagraph"/>
              <w:jc w:val="center"/>
              <w:rPr>
                <w:sz w:val="20"/>
                <w:szCs w:val="24"/>
              </w:rPr>
            </w:pPr>
          </w:p>
        </w:tc>
        <w:tc>
          <w:tcPr>
            <w:tcW w:w="7650" w:type="dxa"/>
          </w:tcPr>
          <w:p w14:paraId="47AAD26D" w14:textId="37FD3F2D" w:rsidR="008B37BF" w:rsidRDefault="008B37BF" w:rsidP="00EC263D">
            <w:pPr>
              <w:pStyle w:val="TableParagraph"/>
              <w:spacing w:before="33" w:line="249" w:lineRule="auto"/>
              <w:ind w:left="120"/>
              <w:rPr>
                <w:sz w:val="20"/>
              </w:rPr>
            </w:pPr>
            <w:r>
              <w:rPr>
                <w:sz w:val="20"/>
              </w:rPr>
              <w:t>Follow-up lead levels &gt; 5 mcg/d</w:t>
            </w:r>
            <w:r w:rsidR="00D333CD">
              <w:rPr>
                <w:sz w:val="20"/>
              </w:rPr>
              <w:t>L</w:t>
            </w:r>
          </w:p>
        </w:tc>
        <w:tc>
          <w:tcPr>
            <w:tcW w:w="539" w:type="dxa"/>
          </w:tcPr>
          <w:p w14:paraId="7F577490" w14:textId="77777777" w:rsidR="008B37BF" w:rsidRDefault="008B37BF" w:rsidP="00294C40">
            <w:pPr>
              <w:pStyle w:val="TableParagraph"/>
              <w:rPr>
                <w:rFonts w:ascii="Times New Roman"/>
                <w:sz w:val="18"/>
              </w:rPr>
            </w:pPr>
          </w:p>
        </w:tc>
        <w:tc>
          <w:tcPr>
            <w:tcW w:w="618" w:type="dxa"/>
          </w:tcPr>
          <w:p w14:paraId="591FB7C4" w14:textId="77777777" w:rsidR="008B37BF" w:rsidRDefault="008B37BF" w:rsidP="00294C40">
            <w:pPr>
              <w:pStyle w:val="TableParagraph"/>
              <w:rPr>
                <w:rFonts w:ascii="Times New Roman"/>
                <w:sz w:val="18"/>
              </w:rPr>
            </w:pPr>
          </w:p>
        </w:tc>
        <w:tc>
          <w:tcPr>
            <w:tcW w:w="534" w:type="dxa"/>
          </w:tcPr>
          <w:p w14:paraId="30D9B2FF" w14:textId="77777777" w:rsidR="008B37BF" w:rsidRDefault="008B37BF" w:rsidP="00294C40">
            <w:pPr>
              <w:pStyle w:val="TableParagraph"/>
              <w:rPr>
                <w:rFonts w:ascii="Times New Roman"/>
                <w:sz w:val="18"/>
              </w:rPr>
            </w:pPr>
          </w:p>
        </w:tc>
        <w:tc>
          <w:tcPr>
            <w:tcW w:w="534" w:type="dxa"/>
          </w:tcPr>
          <w:p w14:paraId="2AB49D7B" w14:textId="77777777" w:rsidR="008B37BF" w:rsidRDefault="008B37BF" w:rsidP="00294C40">
            <w:pPr>
              <w:pStyle w:val="TableParagraph"/>
              <w:rPr>
                <w:rFonts w:ascii="Times New Roman"/>
                <w:sz w:val="18"/>
              </w:rPr>
            </w:pPr>
          </w:p>
        </w:tc>
        <w:tc>
          <w:tcPr>
            <w:tcW w:w="483" w:type="dxa"/>
          </w:tcPr>
          <w:p w14:paraId="6E0A3E0A" w14:textId="77777777" w:rsidR="008B37BF" w:rsidRDefault="008B37BF" w:rsidP="00294C40">
            <w:pPr>
              <w:pStyle w:val="TableParagraph"/>
              <w:rPr>
                <w:rFonts w:ascii="Times New Roman"/>
                <w:sz w:val="18"/>
              </w:rPr>
            </w:pPr>
          </w:p>
        </w:tc>
      </w:tr>
      <w:tr w:rsidR="00425D94" w14:paraId="1DA6380D" w14:textId="77777777" w:rsidTr="000C0F50">
        <w:trPr>
          <w:trHeight w:val="1541"/>
        </w:trPr>
        <w:tc>
          <w:tcPr>
            <w:tcW w:w="10855" w:type="dxa"/>
            <w:gridSpan w:val="7"/>
          </w:tcPr>
          <w:p w14:paraId="0F968CDA" w14:textId="3CC672DF" w:rsidR="00425D94" w:rsidRPr="00425D94" w:rsidRDefault="00425D94" w:rsidP="00294C40">
            <w:pPr>
              <w:pStyle w:val="TableParagraph"/>
              <w:rPr>
                <w:rFonts w:ascii="Times New Roman"/>
                <w:b/>
                <w:bCs/>
                <w:sz w:val="18"/>
              </w:rPr>
            </w:pPr>
            <w:r w:rsidRPr="00425D94">
              <w:rPr>
                <w:rFonts w:ascii="Times New Roman"/>
                <w:b/>
                <w:bCs/>
                <w:sz w:val="18"/>
              </w:rPr>
              <w:lastRenderedPageBreak/>
              <w:t>Comments:</w:t>
            </w:r>
          </w:p>
        </w:tc>
      </w:tr>
      <w:bookmarkEnd w:id="2"/>
    </w:tbl>
    <w:p w14:paraId="33199FCE" w14:textId="77777777" w:rsidR="00B13626" w:rsidRDefault="00B13626">
      <w:pPr>
        <w:rPr>
          <w:rFonts w:ascii="Times New Roman"/>
          <w:sz w:val="18"/>
        </w:rPr>
      </w:pPr>
    </w:p>
    <w:bookmarkEnd w:id="3"/>
    <w:p w14:paraId="67B31A2E" w14:textId="77777777" w:rsidR="00E0419F" w:rsidRDefault="00E0419F" w:rsidP="00B13626">
      <w:pPr>
        <w:rPr>
          <w:rFonts w:ascii="Times New Roman"/>
          <w:sz w:val="18"/>
        </w:rPr>
      </w:pPr>
    </w:p>
    <w:p w14:paraId="2AC10370" w14:textId="77777777" w:rsidR="009B6F74" w:rsidRDefault="009B6F74">
      <w:pPr>
        <w:spacing w:before="8"/>
        <w:rPr>
          <w:b/>
          <w:sz w:val="27"/>
        </w:rPr>
      </w:pPr>
    </w:p>
    <w:p w14:paraId="49ADAB84" w14:textId="7EB95C5C" w:rsidR="009B6F74" w:rsidRPr="002527BB" w:rsidRDefault="009B6F74">
      <w:pPr>
        <w:pStyle w:val="BodyText"/>
        <w:ind w:left="120"/>
        <w:rPr>
          <w:b w:val="0"/>
          <w:bCs w:val="0"/>
        </w:rPr>
      </w:pPr>
    </w:p>
    <w:p w14:paraId="2699D0E7" w14:textId="77777777" w:rsidR="009B6F74" w:rsidRDefault="009B6F74">
      <w:pPr>
        <w:spacing w:before="8"/>
        <w:rPr>
          <w:b/>
          <w:sz w:val="1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7161"/>
        <w:gridCol w:w="630"/>
        <w:gridCol w:w="630"/>
        <w:gridCol w:w="540"/>
        <w:gridCol w:w="630"/>
        <w:gridCol w:w="630"/>
      </w:tblGrid>
      <w:tr w:rsidR="009B6F74" w14:paraId="69B5DD86" w14:textId="77777777" w:rsidTr="0082293D">
        <w:trPr>
          <w:trHeight w:val="261"/>
        </w:trPr>
        <w:tc>
          <w:tcPr>
            <w:tcW w:w="7697" w:type="dxa"/>
            <w:gridSpan w:val="2"/>
            <w:tcBorders>
              <w:top w:val="nil"/>
              <w:left w:val="nil"/>
            </w:tcBorders>
          </w:tcPr>
          <w:p w14:paraId="75F0019C" w14:textId="3E932525" w:rsidR="009B6F74" w:rsidRPr="00334CEB" w:rsidRDefault="004374E1">
            <w:pPr>
              <w:pStyle w:val="TableParagraph"/>
              <w:rPr>
                <w:rFonts w:ascii="Times New Roman"/>
                <w:b/>
                <w:bCs/>
                <w:sz w:val="18"/>
              </w:rPr>
            </w:pPr>
            <w:r w:rsidRPr="00334CEB">
              <w:rPr>
                <w:b/>
                <w:bCs/>
              </w:rPr>
              <w:t>Attachment D Prenatal Medical Therapy – Provide and document the following</w:t>
            </w:r>
            <w:r w:rsidR="00334CEB">
              <w:rPr>
                <w:b/>
                <w:bCs/>
              </w:rPr>
              <w:t>:</w:t>
            </w:r>
          </w:p>
        </w:tc>
        <w:tc>
          <w:tcPr>
            <w:tcW w:w="630" w:type="dxa"/>
          </w:tcPr>
          <w:p w14:paraId="137AB9C2" w14:textId="77777777" w:rsidR="009B6F74" w:rsidRDefault="005A7E04">
            <w:pPr>
              <w:pStyle w:val="TableParagraph"/>
              <w:spacing w:before="27"/>
              <w:ind w:left="9"/>
              <w:jc w:val="center"/>
              <w:rPr>
                <w:b/>
                <w:sz w:val="18"/>
              </w:rPr>
            </w:pPr>
            <w:r>
              <w:rPr>
                <w:b/>
                <w:sz w:val="18"/>
              </w:rPr>
              <w:t>1</w:t>
            </w:r>
          </w:p>
        </w:tc>
        <w:tc>
          <w:tcPr>
            <w:tcW w:w="630" w:type="dxa"/>
          </w:tcPr>
          <w:p w14:paraId="6634F328" w14:textId="77777777" w:rsidR="009B6F74" w:rsidRDefault="005A7E04">
            <w:pPr>
              <w:pStyle w:val="TableParagraph"/>
              <w:spacing w:before="27"/>
              <w:ind w:left="9"/>
              <w:jc w:val="center"/>
              <w:rPr>
                <w:b/>
                <w:sz w:val="18"/>
              </w:rPr>
            </w:pPr>
            <w:r>
              <w:rPr>
                <w:b/>
                <w:sz w:val="18"/>
              </w:rPr>
              <w:t>2</w:t>
            </w:r>
          </w:p>
        </w:tc>
        <w:tc>
          <w:tcPr>
            <w:tcW w:w="540" w:type="dxa"/>
          </w:tcPr>
          <w:p w14:paraId="186141C4" w14:textId="77777777" w:rsidR="009B6F74" w:rsidRDefault="005A7E04">
            <w:pPr>
              <w:pStyle w:val="TableParagraph"/>
              <w:spacing w:before="27"/>
              <w:ind w:left="9"/>
              <w:jc w:val="center"/>
              <w:rPr>
                <w:b/>
                <w:sz w:val="18"/>
              </w:rPr>
            </w:pPr>
            <w:r>
              <w:rPr>
                <w:b/>
                <w:sz w:val="18"/>
              </w:rPr>
              <w:t>3</w:t>
            </w:r>
          </w:p>
        </w:tc>
        <w:tc>
          <w:tcPr>
            <w:tcW w:w="630" w:type="dxa"/>
          </w:tcPr>
          <w:p w14:paraId="6624B5D2" w14:textId="77777777" w:rsidR="009B6F74" w:rsidRDefault="005A7E04">
            <w:pPr>
              <w:pStyle w:val="TableParagraph"/>
              <w:spacing w:before="27"/>
              <w:ind w:left="9"/>
              <w:jc w:val="center"/>
              <w:rPr>
                <w:b/>
                <w:sz w:val="18"/>
              </w:rPr>
            </w:pPr>
            <w:r>
              <w:rPr>
                <w:b/>
                <w:sz w:val="18"/>
              </w:rPr>
              <w:t>4</w:t>
            </w:r>
          </w:p>
        </w:tc>
        <w:tc>
          <w:tcPr>
            <w:tcW w:w="630" w:type="dxa"/>
          </w:tcPr>
          <w:p w14:paraId="29602D48" w14:textId="77777777" w:rsidR="009B6F74" w:rsidRDefault="005A7E04">
            <w:pPr>
              <w:pStyle w:val="TableParagraph"/>
              <w:spacing w:before="27"/>
              <w:ind w:left="8"/>
              <w:jc w:val="center"/>
              <w:rPr>
                <w:b/>
                <w:sz w:val="18"/>
              </w:rPr>
            </w:pPr>
            <w:r>
              <w:rPr>
                <w:b/>
                <w:sz w:val="18"/>
              </w:rPr>
              <w:t>5</w:t>
            </w:r>
          </w:p>
        </w:tc>
      </w:tr>
      <w:tr w:rsidR="009B6F74" w14:paraId="0C3456C3" w14:textId="77777777" w:rsidTr="00B14275">
        <w:trPr>
          <w:trHeight w:val="785"/>
        </w:trPr>
        <w:tc>
          <w:tcPr>
            <w:tcW w:w="536" w:type="dxa"/>
            <w:vAlign w:val="center"/>
          </w:tcPr>
          <w:p w14:paraId="25377CF7" w14:textId="6714905C" w:rsidR="009B6F74" w:rsidRDefault="00BC1EB9" w:rsidP="00BC1EB9">
            <w:pPr>
              <w:pStyle w:val="TableParagraph"/>
              <w:spacing w:before="193"/>
              <w:ind w:left="164" w:right="154"/>
              <w:jc w:val="center"/>
              <w:rPr>
                <w:sz w:val="20"/>
              </w:rPr>
            </w:pPr>
            <w:r>
              <w:rPr>
                <w:sz w:val="20"/>
              </w:rPr>
              <w:t>1</w:t>
            </w:r>
          </w:p>
        </w:tc>
        <w:tc>
          <w:tcPr>
            <w:tcW w:w="7161" w:type="dxa"/>
          </w:tcPr>
          <w:p w14:paraId="34785D60" w14:textId="79480432" w:rsidR="00FF1B1E" w:rsidRPr="00A332B7" w:rsidRDefault="00FF1B1E" w:rsidP="00FF1B1E">
            <w:pPr>
              <w:widowControl/>
              <w:autoSpaceDE/>
              <w:autoSpaceDN/>
              <w:rPr>
                <w:rFonts w:ascii="Calibri" w:eastAsia="Times New Roman" w:hAnsi="Calibri" w:cs="Calibri"/>
                <w:bCs/>
                <w:sz w:val="20"/>
                <w:szCs w:val="20"/>
              </w:rPr>
            </w:pPr>
            <w:r w:rsidRPr="00A332B7">
              <w:rPr>
                <w:rFonts w:eastAsia="Times New Roman"/>
                <w:bCs/>
                <w:sz w:val="20"/>
                <w:szCs w:val="20"/>
              </w:rPr>
              <w:t>Influenza vaccine recommended during influenza season (October through May) and provided to patients who consent. Document the date the vaccine was given or declined</w:t>
            </w:r>
            <w:r w:rsidR="007D3947" w:rsidRPr="00A332B7">
              <w:rPr>
                <w:rFonts w:eastAsia="Times New Roman"/>
                <w:bCs/>
                <w:sz w:val="20"/>
                <w:szCs w:val="20"/>
              </w:rPr>
              <w:t>.</w:t>
            </w:r>
          </w:p>
          <w:p w14:paraId="5CC1D9AF" w14:textId="7CE9AEBC" w:rsidR="009B6F74" w:rsidRPr="00A332B7" w:rsidRDefault="009B6F74">
            <w:pPr>
              <w:pStyle w:val="TableParagraph"/>
              <w:spacing w:before="73" w:line="249" w:lineRule="auto"/>
              <w:ind w:left="139" w:right="623" w:hanging="20"/>
              <w:rPr>
                <w:bCs/>
                <w:sz w:val="20"/>
                <w:szCs w:val="20"/>
              </w:rPr>
            </w:pPr>
          </w:p>
        </w:tc>
        <w:tc>
          <w:tcPr>
            <w:tcW w:w="630" w:type="dxa"/>
          </w:tcPr>
          <w:p w14:paraId="13C8F322" w14:textId="77777777" w:rsidR="009B6F74" w:rsidRDefault="009B6F74">
            <w:pPr>
              <w:pStyle w:val="TableParagraph"/>
              <w:rPr>
                <w:rFonts w:ascii="Times New Roman"/>
                <w:sz w:val="18"/>
              </w:rPr>
            </w:pPr>
          </w:p>
        </w:tc>
        <w:tc>
          <w:tcPr>
            <w:tcW w:w="630" w:type="dxa"/>
          </w:tcPr>
          <w:p w14:paraId="1F2409B0" w14:textId="77777777" w:rsidR="009B6F74" w:rsidRDefault="009B6F74">
            <w:pPr>
              <w:pStyle w:val="TableParagraph"/>
              <w:rPr>
                <w:rFonts w:ascii="Times New Roman"/>
                <w:sz w:val="18"/>
              </w:rPr>
            </w:pPr>
          </w:p>
        </w:tc>
        <w:tc>
          <w:tcPr>
            <w:tcW w:w="540" w:type="dxa"/>
          </w:tcPr>
          <w:p w14:paraId="44947077" w14:textId="77777777" w:rsidR="009B6F74" w:rsidRDefault="009B6F74">
            <w:pPr>
              <w:pStyle w:val="TableParagraph"/>
              <w:rPr>
                <w:rFonts w:ascii="Times New Roman"/>
                <w:sz w:val="18"/>
              </w:rPr>
            </w:pPr>
          </w:p>
        </w:tc>
        <w:tc>
          <w:tcPr>
            <w:tcW w:w="630" w:type="dxa"/>
          </w:tcPr>
          <w:p w14:paraId="0DAB62AB" w14:textId="77777777" w:rsidR="009B6F74" w:rsidRDefault="009B6F74">
            <w:pPr>
              <w:pStyle w:val="TableParagraph"/>
              <w:rPr>
                <w:rFonts w:ascii="Times New Roman"/>
                <w:sz w:val="18"/>
              </w:rPr>
            </w:pPr>
          </w:p>
        </w:tc>
        <w:tc>
          <w:tcPr>
            <w:tcW w:w="630" w:type="dxa"/>
          </w:tcPr>
          <w:p w14:paraId="02F50102" w14:textId="77777777" w:rsidR="009B6F74" w:rsidRDefault="009B6F74">
            <w:pPr>
              <w:pStyle w:val="TableParagraph"/>
              <w:rPr>
                <w:rFonts w:ascii="Times New Roman"/>
                <w:sz w:val="18"/>
              </w:rPr>
            </w:pPr>
          </w:p>
        </w:tc>
      </w:tr>
      <w:tr w:rsidR="009B6F74" w14:paraId="1CD58DD3" w14:textId="77777777" w:rsidTr="002527BB">
        <w:trPr>
          <w:trHeight w:val="615"/>
        </w:trPr>
        <w:tc>
          <w:tcPr>
            <w:tcW w:w="536" w:type="dxa"/>
            <w:vAlign w:val="center"/>
          </w:tcPr>
          <w:p w14:paraId="4EF130B0" w14:textId="78761FF6" w:rsidR="009B6F74" w:rsidRDefault="00BC1EB9" w:rsidP="00BC1EB9">
            <w:pPr>
              <w:pStyle w:val="TableParagraph"/>
              <w:spacing w:before="193"/>
              <w:ind w:left="164" w:right="154"/>
              <w:jc w:val="center"/>
              <w:rPr>
                <w:sz w:val="20"/>
              </w:rPr>
            </w:pPr>
            <w:r>
              <w:rPr>
                <w:sz w:val="20"/>
              </w:rPr>
              <w:t>2</w:t>
            </w:r>
          </w:p>
        </w:tc>
        <w:tc>
          <w:tcPr>
            <w:tcW w:w="7161" w:type="dxa"/>
          </w:tcPr>
          <w:p w14:paraId="11514C95" w14:textId="2ED1B955" w:rsidR="00FF1B1E" w:rsidRPr="00A332B7" w:rsidRDefault="00FF1B1E" w:rsidP="00FF1B1E">
            <w:pPr>
              <w:widowControl/>
              <w:autoSpaceDE/>
              <w:autoSpaceDN/>
              <w:rPr>
                <w:rFonts w:ascii="Calibri" w:eastAsia="Times New Roman" w:hAnsi="Calibri" w:cs="Calibri"/>
                <w:bCs/>
                <w:sz w:val="20"/>
                <w:szCs w:val="20"/>
              </w:rPr>
            </w:pPr>
            <w:r w:rsidRPr="00A332B7">
              <w:rPr>
                <w:rFonts w:eastAsia="Times New Roman"/>
                <w:bCs/>
                <w:sz w:val="20"/>
                <w:szCs w:val="20"/>
              </w:rPr>
              <w:t>Tdap vaccine recommended (preferably between 27-36 weeks gestation) and provided to patients who consent. Document the date the vaccine was given or declined.</w:t>
            </w:r>
          </w:p>
          <w:p w14:paraId="15E5A31A" w14:textId="1FFC9876" w:rsidR="009B6F74" w:rsidRPr="00A332B7" w:rsidRDefault="009B6F74">
            <w:pPr>
              <w:pStyle w:val="TableParagraph"/>
              <w:spacing w:before="73" w:line="249" w:lineRule="auto"/>
              <w:ind w:left="139" w:right="368" w:hanging="20"/>
              <w:rPr>
                <w:bCs/>
                <w:sz w:val="20"/>
                <w:szCs w:val="20"/>
              </w:rPr>
            </w:pPr>
          </w:p>
        </w:tc>
        <w:tc>
          <w:tcPr>
            <w:tcW w:w="630" w:type="dxa"/>
          </w:tcPr>
          <w:p w14:paraId="25AED877" w14:textId="77777777" w:rsidR="009B6F74" w:rsidRDefault="009B6F74">
            <w:pPr>
              <w:pStyle w:val="TableParagraph"/>
              <w:rPr>
                <w:rFonts w:ascii="Times New Roman"/>
                <w:sz w:val="18"/>
              </w:rPr>
            </w:pPr>
          </w:p>
        </w:tc>
        <w:tc>
          <w:tcPr>
            <w:tcW w:w="630" w:type="dxa"/>
          </w:tcPr>
          <w:p w14:paraId="3FB313AA" w14:textId="77777777" w:rsidR="009B6F74" w:rsidRDefault="009B6F74">
            <w:pPr>
              <w:pStyle w:val="TableParagraph"/>
              <w:rPr>
                <w:rFonts w:ascii="Times New Roman"/>
                <w:sz w:val="18"/>
              </w:rPr>
            </w:pPr>
          </w:p>
        </w:tc>
        <w:tc>
          <w:tcPr>
            <w:tcW w:w="540" w:type="dxa"/>
          </w:tcPr>
          <w:p w14:paraId="540630B5" w14:textId="77777777" w:rsidR="009B6F74" w:rsidRDefault="009B6F74">
            <w:pPr>
              <w:pStyle w:val="TableParagraph"/>
              <w:rPr>
                <w:rFonts w:ascii="Times New Roman"/>
                <w:sz w:val="18"/>
              </w:rPr>
            </w:pPr>
          </w:p>
        </w:tc>
        <w:tc>
          <w:tcPr>
            <w:tcW w:w="630" w:type="dxa"/>
          </w:tcPr>
          <w:p w14:paraId="0C876254" w14:textId="77777777" w:rsidR="009B6F74" w:rsidRDefault="009B6F74">
            <w:pPr>
              <w:pStyle w:val="TableParagraph"/>
              <w:rPr>
                <w:rFonts w:ascii="Times New Roman"/>
                <w:sz w:val="18"/>
              </w:rPr>
            </w:pPr>
          </w:p>
        </w:tc>
        <w:tc>
          <w:tcPr>
            <w:tcW w:w="630" w:type="dxa"/>
          </w:tcPr>
          <w:p w14:paraId="40D3EA6F" w14:textId="77777777" w:rsidR="009B6F74" w:rsidRDefault="009B6F74">
            <w:pPr>
              <w:pStyle w:val="TableParagraph"/>
              <w:rPr>
                <w:rFonts w:ascii="Times New Roman"/>
                <w:sz w:val="18"/>
              </w:rPr>
            </w:pPr>
          </w:p>
        </w:tc>
      </w:tr>
      <w:tr w:rsidR="009B6F74" w14:paraId="3108AE6B" w14:textId="77777777" w:rsidTr="002527BB">
        <w:trPr>
          <w:trHeight w:val="851"/>
        </w:trPr>
        <w:tc>
          <w:tcPr>
            <w:tcW w:w="536" w:type="dxa"/>
            <w:tcBorders>
              <w:bottom w:val="single" w:sz="6" w:space="0" w:color="000000"/>
            </w:tcBorders>
            <w:vAlign w:val="center"/>
          </w:tcPr>
          <w:p w14:paraId="47AEA7E7" w14:textId="77777777" w:rsidR="009B6F74" w:rsidRDefault="009B6F74" w:rsidP="002527BB">
            <w:pPr>
              <w:pStyle w:val="TableParagraph"/>
              <w:spacing w:before="2"/>
              <w:jc w:val="center"/>
              <w:rPr>
                <w:b/>
                <w:sz w:val="27"/>
              </w:rPr>
            </w:pPr>
          </w:p>
          <w:p w14:paraId="126C1101" w14:textId="4CFA3ADC" w:rsidR="009B6F74" w:rsidRDefault="00BC1EB9" w:rsidP="00BC1EB9">
            <w:pPr>
              <w:pStyle w:val="TableParagraph"/>
              <w:ind w:left="164" w:right="154"/>
              <w:jc w:val="center"/>
              <w:rPr>
                <w:sz w:val="20"/>
              </w:rPr>
            </w:pPr>
            <w:r>
              <w:rPr>
                <w:sz w:val="20"/>
              </w:rPr>
              <w:t>3</w:t>
            </w:r>
          </w:p>
        </w:tc>
        <w:tc>
          <w:tcPr>
            <w:tcW w:w="7161" w:type="dxa"/>
            <w:tcBorders>
              <w:bottom w:val="single" w:sz="6" w:space="0" w:color="000000"/>
            </w:tcBorders>
          </w:tcPr>
          <w:p w14:paraId="56D4FCCC" w14:textId="0C49F71A" w:rsidR="009B6F74" w:rsidRPr="00A332B7" w:rsidRDefault="007D3947" w:rsidP="00A332B7">
            <w:pPr>
              <w:pStyle w:val="TableParagraph"/>
              <w:spacing w:before="73" w:line="249" w:lineRule="auto"/>
              <w:rPr>
                <w:bCs/>
                <w:sz w:val="20"/>
                <w:szCs w:val="20"/>
              </w:rPr>
            </w:pPr>
            <w:r w:rsidRPr="00A332B7">
              <w:rPr>
                <w:bCs/>
                <w:sz w:val="20"/>
                <w:szCs w:val="20"/>
              </w:rPr>
              <w:t>L</w:t>
            </w:r>
            <w:r w:rsidR="005A7E04" w:rsidRPr="00A332B7">
              <w:rPr>
                <w:bCs/>
                <w:sz w:val="20"/>
                <w:szCs w:val="20"/>
              </w:rPr>
              <w:t xml:space="preserve">ow dose Aspirin (81 mg) </w:t>
            </w:r>
            <w:r w:rsidR="007C0D8F" w:rsidRPr="00A332B7">
              <w:rPr>
                <w:bCs/>
                <w:sz w:val="20"/>
                <w:szCs w:val="20"/>
              </w:rPr>
              <w:t>discussed</w:t>
            </w:r>
            <w:r w:rsidR="001C6D1C" w:rsidRPr="00A332B7">
              <w:rPr>
                <w:bCs/>
                <w:sz w:val="20"/>
                <w:szCs w:val="20"/>
              </w:rPr>
              <w:t xml:space="preserve"> per agency proto</w:t>
            </w:r>
            <w:r w:rsidR="00FB500D" w:rsidRPr="00A332B7">
              <w:rPr>
                <w:bCs/>
                <w:sz w:val="20"/>
                <w:szCs w:val="20"/>
              </w:rPr>
              <w:t>col or provider order</w:t>
            </w:r>
            <w:r w:rsidR="005A7E04" w:rsidRPr="00A332B7">
              <w:rPr>
                <w:bCs/>
                <w:sz w:val="20"/>
                <w:szCs w:val="20"/>
              </w:rPr>
              <w:t xml:space="preserve"> after the 12</w:t>
            </w:r>
            <w:r w:rsidR="005A7E04" w:rsidRPr="00A332B7">
              <w:rPr>
                <w:bCs/>
                <w:sz w:val="20"/>
                <w:szCs w:val="20"/>
                <w:vertAlign w:val="superscript"/>
              </w:rPr>
              <w:t>th</w:t>
            </w:r>
            <w:r w:rsidR="005A7E04" w:rsidRPr="00A332B7">
              <w:rPr>
                <w:bCs/>
                <w:sz w:val="20"/>
                <w:szCs w:val="20"/>
              </w:rPr>
              <w:t xml:space="preserve"> week of gestation</w:t>
            </w:r>
            <w:r w:rsidRPr="00A332B7">
              <w:rPr>
                <w:bCs/>
                <w:sz w:val="20"/>
                <w:szCs w:val="20"/>
              </w:rPr>
              <w:t xml:space="preserve"> </w:t>
            </w:r>
            <w:r w:rsidR="00CD315B">
              <w:rPr>
                <w:bCs/>
                <w:sz w:val="20"/>
                <w:szCs w:val="20"/>
              </w:rPr>
              <w:t>for</w:t>
            </w:r>
            <w:r w:rsidRPr="00A332B7">
              <w:rPr>
                <w:bCs/>
                <w:sz w:val="20"/>
                <w:szCs w:val="20"/>
              </w:rPr>
              <w:t xml:space="preserve"> </w:t>
            </w:r>
            <w:r w:rsidR="005A7E04" w:rsidRPr="00A332B7">
              <w:rPr>
                <w:bCs/>
                <w:sz w:val="20"/>
                <w:szCs w:val="20"/>
              </w:rPr>
              <w:t xml:space="preserve">patients with a </w:t>
            </w:r>
            <w:r w:rsidR="00D26F8E" w:rsidRPr="00A332B7">
              <w:rPr>
                <w:bCs/>
                <w:sz w:val="20"/>
                <w:szCs w:val="20"/>
              </w:rPr>
              <w:t xml:space="preserve">high risk of developing </w:t>
            </w:r>
            <w:r w:rsidR="005A7E04" w:rsidRPr="00A332B7">
              <w:rPr>
                <w:bCs/>
                <w:sz w:val="20"/>
                <w:szCs w:val="20"/>
              </w:rPr>
              <w:t>preeclampsia</w:t>
            </w:r>
            <w:r w:rsidRPr="00A332B7">
              <w:rPr>
                <w:bCs/>
                <w:sz w:val="20"/>
                <w:szCs w:val="20"/>
              </w:rPr>
              <w:t xml:space="preserve"> Per the U.S Preventative Task Force Guidelines.</w:t>
            </w:r>
          </w:p>
        </w:tc>
        <w:tc>
          <w:tcPr>
            <w:tcW w:w="630" w:type="dxa"/>
            <w:tcBorders>
              <w:bottom w:val="single" w:sz="6" w:space="0" w:color="000000"/>
            </w:tcBorders>
          </w:tcPr>
          <w:p w14:paraId="43F3091B" w14:textId="77777777" w:rsidR="009B6F74" w:rsidRDefault="009B6F74">
            <w:pPr>
              <w:pStyle w:val="TableParagraph"/>
              <w:rPr>
                <w:rFonts w:ascii="Times New Roman"/>
                <w:sz w:val="18"/>
              </w:rPr>
            </w:pPr>
          </w:p>
        </w:tc>
        <w:tc>
          <w:tcPr>
            <w:tcW w:w="630" w:type="dxa"/>
            <w:tcBorders>
              <w:bottom w:val="single" w:sz="6" w:space="0" w:color="000000"/>
            </w:tcBorders>
          </w:tcPr>
          <w:p w14:paraId="5DB13955" w14:textId="77777777" w:rsidR="009B6F74" w:rsidRDefault="009B6F74">
            <w:pPr>
              <w:pStyle w:val="TableParagraph"/>
              <w:rPr>
                <w:rFonts w:ascii="Times New Roman"/>
                <w:sz w:val="18"/>
              </w:rPr>
            </w:pPr>
          </w:p>
        </w:tc>
        <w:tc>
          <w:tcPr>
            <w:tcW w:w="540" w:type="dxa"/>
            <w:tcBorders>
              <w:bottom w:val="single" w:sz="6" w:space="0" w:color="000000"/>
            </w:tcBorders>
          </w:tcPr>
          <w:p w14:paraId="72F15AA0" w14:textId="77777777" w:rsidR="009B6F74" w:rsidRDefault="009B6F74">
            <w:pPr>
              <w:pStyle w:val="TableParagraph"/>
              <w:rPr>
                <w:rFonts w:ascii="Times New Roman"/>
                <w:sz w:val="18"/>
              </w:rPr>
            </w:pPr>
          </w:p>
        </w:tc>
        <w:tc>
          <w:tcPr>
            <w:tcW w:w="630" w:type="dxa"/>
            <w:tcBorders>
              <w:bottom w:val="single" w:sz="6" w:space="0" w:color="000000"/>
            </w:tcBorders>
          </w:tcPr>
          <w:p w14:paraId="302EA9C8" w14:textId="77777777" w:rsidR="009B6F74" w:rsidRDefault="009B6F74">
            <w:pPr>
              <w:pStyle w:val="TableParagraph"/>
              <w:rPr>
                <w:rFonts w:ascii="Times New Roman"/>
                <w:sz w:val="18"/>
              </w:rPr>
            </w:pPr>
          </w:p>
        </w:tc>
        <w:tc>
          <w:tcPr>
            <w:tcW w:w="630" w:type="dxa"/>
            <w:tcBorders>
              <w:bottom w:val="single" w:sz="6" w:space="0" w:color="000000"/>
            </w:tcBorders>
          </w:tcPr>
          <w:p w14:paraId="093428AA" w14:textId="77777777" w:rsidR="009B6F74" w:rsidRDefault="009B6F74">
            <w:pPr>
              <w:pStyle w:val="TableParagraph"/>
              <w:rPr>
                <w:rFonts w:ascii="Times New Roman"/>
                <w:sz w:val="18"/>
              </w:rPr>
            </w:pPr>
          </w:p>
        </w:tc>
      </w:tr>
      <w:tr w:rsidR="00D26F8E" w14:paraId="17FC89A6" w14:textId="77777777" w:rsidTr="002527BB">
        <w:trPr>
          <w:trHeight w:val="851"/>
        </w:trPr>
        <w:tc>
          <w:tcPr>
            <w:tcW w:w="536" w:type="dxa"/>
            <w:tcBorders>
              <w:bottom w:val="single" w:sz="6" w:space="0" w:color="000000"/>
            </w:tcBorders>
            <w:vAlign w:val="center"/>
          </w:tcPr>
          <w:p w14:paraId="5C4DF9B0" w14:textId="77777777" w:rsidR="00D26F8E" w:rsidRDefault="00D26F8E" w:rsidP="00BC1EB9">
            <w:pPr>
              <w:pStyle w:val="TableParagraph"/>
              <w:spacing w:before="2"/>
              <w:jc w:val="center"/>
              <w:rPr>
                <w:bCs/>
                <w:sz w:val="20"/>
                <w:szCs w:val="20"/>
              </w:rPr>
            </w:pPr>
          </w:p>
          <w:p w14:paraId="7B294915" w14:textId="39B731AE" w:rsidR="00D26F8E" w:rsidRPr="00FA3404" w:rsidRDefault="00BC1EB9" w:rsidP="00BC1EB9">
            <w:pPr>
              <w:pStyle w:val="TableParagraph"/>
              <w:spacing w:before="2"/>
              <w:jc w:val="center"/>
              <w:rPr>
                <w:bCs/>
                <w:sz w:val="20"/>
                <w:szCs w:val="20"/>
              </w:rPr>
            </w:pPr>
            <w:r>
              <w:rPr>
                <w:bCs/>
                <w:sz w:val="20"/>
                <w:szCs w:val="20"/>
              </w:rPr>
              <w:t>4</w:t>
            </w:r>
          </w:p>
        </w:tc>
        <w:tc>
          <w:tcPr>
            <w:tcW w:w="7161" w:type="dxa"/>
            <w:tcBorders>
              <w:bottom w:val="single" w:sz="6" w:space="0" w:color="000000"/>
            </w:tcBorders>
          </w:tcPr>
          <w:p w14:paraId="79E59613" w14:textId="3EBFAE92" w:rsidR="00D26F8E" w:rsidRPr="00A332B7" w:rsidRDefault="00FF1B1E" w:rsidP="00A332B7">
            <w:pPr>
              <w:pStyle w:val="TableParagraph"/>
              <w:spacing w:before="73" w:line="249" w:lineRule="auto"/>
              <w:rPr>
                <w:bCs/>
                <w:sz w:val="20"/>
                <w:szCs w:val="20"/>
              </w:rPr>
            </w:pPr>
            <w:r w:rsidRPr="00A332B7">
              <w:rPr>
                <w:rFonts w:eastAsia="Times New Roman"/>
                <w:bCs/>
                <w:sz w:val="20"/>
                <w:szCs w:val="20"/>
              </w:rPr>
              <w:t>SARS-CoV-2 mRNA vaccine recommended as indicated by most current CDC recommendation and provided to patients who consent. Document the date the vaccine was given or declined</w:t>
            </w:r>
            <w:r w:rsidR="007D3947" w:rsidRPr="00A332B7">
              <w:rPr>
                <w:rFonts w:eastAsia="Times New Roman"/>
                <w:bCs/>
                <w:sz w:val="20"/>
                <w:szCs w:val="20"/>
              </w:rPr>
              <w:t>.</w:t>
            </w:r>
          </w:p>
        </w:tc>
        <w:tc>
          <w:tcPr>
            <w:tcW w:w="630" w:type="dxa"/>
            <w:tcBorders>
              <w:bottom w:val="single" w:sz="6" w:space="0" w:color="000000"/>
            </w:tcBorders>
          </w:tcPr>
          <w:p w14:paraId="77BB4305" w14:textId="77777777" w:rsidR="00D26F8E" w:rsidRDefault="00D26F8E">
            <w:pPr>
              <w:pStyle w:val="TableParagraph"/>
              <w:rPr>
                <w:rFonts w:ascii="Times New Roman"/>
                <w:sz w:val="18"/>
              </w:rPr>
            </w:pPr>
          </w:p>
        </w:tc>
        <w:tc>
          <w:tcPr>
            <w:tcW w:w="630" w:type="dxa"/>
            <w:tcBorders>
              <w:bottom w:val="single" w:sz="6" w:space="0" w:color="000000"/>
            </w:tcBorders>
          </w:tcPr>
          <w:p w14:paraId="66071B36" w14:textId="77777777" w:rsidR="00D26F8E" w:rsidRDefault="00D26F8E">
            <w:pPr>
              <w:pStyle w:val="TableParagraph"/>
              <w:rPr>
                <w:rFonts w:ascii="Times New Roman"/>
                <w:sz w:val="18"/>
              </w:rPr>
            </w:pPr>
          </w:p>
        </w:tc>
        <w:tc>
          <w:tcPr>
            <w:tcW w:w="540" w:type="dxa"/>
            <w:tcBorders>
              <w:bottom w:val="single" w:sz="6" w:space="0" w:color="000000"/>
            </w:tcBorders>
          </w:tcPr>
          <w:p w14:paraId="39ABE552" w14:textId="77777777" w:rsidR="00D26F8E" w:rsidRDefault="00D26F8E">
            <w:pPr>
              <w:pStyle w:val="TableParagraph"/>
              <w:rPr>
                <w:rFonts w:ascii="Times New Roman"/>
                <w:sz w:val="18"/>
              </w:rPr>
            </w:pPr>
          </w:p>
        </w:tc>
        <w:tc>
          <w:tcPr>
            <w:tcW w:w="630" w:type="dxa"/>
            <w:tcBorders>
              <w:bottom w:val="single" w:sz="6" w:space="0" w:color="000000"/>
            </w:tcBorders>
          </w:tcPr>
          <w:p w14:paraId="12895A8D" w14:textId="77777777" w:rsidR="00D26F8E" w:rsidRDefault="00D26F8E">
            <w:pPr>
              <w:pStyle w:val="TableParagraph"/>
              <w:rPr>
                <w:rFonts w:ascii="Times New Roman"/>
                <w:sz w:val="18"/>
              </w:rPr>
            </w:pPr>
          </w:p>
        </w:tc>
        <w:tc>
          <w:tcPr>
            <w:tcW w:w="630" w:type="dxa"/>
            <w:tcBorders>
              <w:bottom w:val="single" w:sz="6" w:space="0" w:color="000000"/>
            </w:tcBorders>
          </w:tcPr>
          <w:p w14:paraId="3A638BF2" w14:textId="77777777" w:rsidR="00D26F8E" w:rsidRDefault="00D26F8E">
            <w:pPr>
              <w:pStyle w:val="TableParagraph"/>
              <w:rPr>
                <w:rFonts w:ascii="Times New Roman"/>
                <w:sz w:val="18"/>
              </w:rPr>
            </w:pPr>
          </w:p>
        </w:tc>
      </w:tr>
      <w:tr w:rsidR="009B6F74" w14:paraId="66D3069D" w14:textId="77777777" w:rsidTr="000C0F50">
        <w:trPr>
          <w:trHeight w:val="2868"/>
        </w:trPr>
        <w:tc>
          <w:tcPr>
            <w:tcW w:w="10757" w:type="dxa"/>
            <w:gridSpan w:val="7"/>
            <w:tcBorders>
              <w:top w:val="single" w:sz="6" w:space="0" w:color="000000"/>
            </w:tcBorders>
          </w:tcPr>
          <w:p w14:paraId="40E686ED" w14:textId="77777777" w:rsidR="009B6F74" w:rsidRDefault="005A7E04">
            <w:pPr>
              <w:pStyle w:val="TableParagraph"/>
              <w:spacing w:before="22"/>
              <w:ind w:left="58"/>
              <w:rPr>
                <w:b/>
                <w:sz w:val="18"/>
              </w:rPr>
            </w:pPr>
            <w:r>
              <w:rPr>
                <w:b/>
                <w:sz w:val="18"/>
              </w:rPr>
              <w:t>Comments:</w:t>
            </w:r>
          </w:p>
        </w:tc>
      </w:tr>
    </w:tbl>
    <w:p w14:paraId="5B2869B2" w14:textId="49F6A6B0" w:rsidR="009F4B54" w:rsidRPr="007D3947" w:rsidRDefault="00E0419F" w:rsidP="007D3947">
      <w:pPr>
        <w:rPr>
          <w:sz w:val="18"/>
        </w:rPr>
      </w:pPr>
      <w:r>
        <w:rPr>
          <w:sz w:val="18"/>
        </w:rPr>
        <w:t xml:space="preserve"> </w:t>
      </w:r>
    </w:p>
    <w:p w14:paraId="44B3DF0A" w14:textId="0718003D" w:rsidR="005F4E5A" w:rsidRDefault="00BD1719" w:rsidP="00BD1719">
      <w:pPr>
        <w:pStyle w:val="BodyText"/>
        <w:tabs>
          <w:tab w:val="left" w:pos="1440"/>
        </w:tabs>
        <w:rPr>
          <w:b w:val="0"/>
          <w:bCs w:val="0"/>
          <w:sz w:val="20"/>
          <w:szCs w:val="24"/>
        </w:rPr>
      </w:pPr>
      <w:r>
        <w:rPr>
          <w:b w:val="0"/>
          <w:bCs w:val="0"/>
          <w:sz w:val="20"/>
          <w:szCs w:val="24"/>
        </w:rPr>
        <w:tab/>
      </w:r>
    </w:p>
    <w:p w14:paraId="6DBFD0A2" w14:textId="77777777" w:rsidR="000C0F50" w:rsidRDefault="000C0F50" w:rsidP="00B13626">
      <w:pPr>
        <w:pStyle w:val="BodyText"/>
      </w:pPr>
    </w:p>
    <w:p w14:paraId="761A9F2D" w14:textId="77777777" w:rsidR="000C0F50" w:rsidRDefault="000C0F50" w:rsidP="00B13626">
      <w:pPr>
        <w:pStyle w:val="BodyText"/>
      </w:pPr>
    </w:p>
    <w:p w14:paraId="641940F7" w14:textId="77777777" w:rsidR="000C0F50" w:rsidRDefault="000C0F50" w:rsidP="00B13626">
      <w:pPr>
        <w:pStyle w:val="BodyText"/>
      </w:pPr>
    </w:p>
    <w:p w14:paraId="63378CA2" w14:textId="77777777" w:rsidR="000C0F50" w:rsidRDefault="000C0F50" w:rsidP="00B13626">
      <w:pPr>
        <w:pStyle w:val="BodyText"/>
      </w:pPr>
    </w:p>
    <w:p w14:paraId="5C75E942" w14:textId="77777777" w:rsidR="000C0F50" w:rsidRDefault="000C0F50" w:rsidP="00B13626">
      <w:pPr>
        <w:pStyle w:val="BodyText"/>
      </w:pPr>
    </w:p>
    <w:p w14:paraId="5057AF1D" w14:textId="77777777" w:rsidR="000C0F50" w:rsidRDefault="000C0F50" w:rsidP="00B13626">
      <w:pPr>
        <w:pStyle w:val="BodyText"/>
      </w:pPr>
    </w:p>
    <w:p w14:paraId="5F928864" w14:textId="77777777" w:rsidR="000C0F50" w:rsidRDefault="000C0F50" w:rsidP="00B13626">
      <w:pPr>
        <w:pStyle w:val="BodyText"/>
      </w:pPr>
    </w:p>
    <w:p w14:paraId="486E3204" w14:textId="77777777" w:rsidR="000C0F50" w:rsidRDefault="000C0F50" w:rsidP="00B13626">
      <w:pPr>
        <w:pStyle w:val="BodyText"/>
      </w:pPr>
    </w:p>
    <w:p w14:paraId="737C6EEF" w14:textId="77777777" w:rsidR="000C0F50" w:rsidRDefault="000C0F50" w:rsidP="00B13626">
      <w:pPr>
        <w:pStyle w:val="BodyText"/>
      </w:pPr>
    </w:p>
    <w:p w14:paraId="5759220C" w14:textId="77777777" w:rsidR="000C0F50" w:rsidRDefault="000C0F50" w:rsidP="00B13626">
      <w:pPr>
        <w:pStyle w:val="BodyText"/>
      </w:pPr>
    </w:p>
    <w:p w14:paraId="5E038BFB" w14:textId="77777777" w:rsidR="000C0F50" w:rsidRDefault="000C0F50" w:rsidP="00B13626">
      <w:pPr>
        <w:pStyle w:val="BodyText"/>
      </w:pPr>
    </w:p>
    <w:p w14:paraId="2056D49E" w14:textId="77777777" w:rsidR="000C0F50" w:rsidRDefault="000C0F50" w:rsidP="00B13626">
      <w:pPr>
        <w:pStyle w:val="BodyText"/>
      </w:pPr>
    </w:p>
    <w:p w14:paraId="0A863DD5" w14:textId="77777777" w:rsidR="000C0F50" w:rsidRDefault="000C0F50" w:rsidP="00B13626">
      <w:pPr>
        <w:pStyle w:val="BodyText"/>
      </w:pPr>
    </w:p>
    <w:p w14:paraId="7B824B83" w14:textId="77777777" w:rsidR="000C0F50" w:rsidRDefault="000C0F50" w:rsidP="00B13626">
      <w:pPr>
        <w:pStyle w:val="BodyText"/>
      </w:pPr>
    </w:p>
    <w:p w14:paraId="6C0DCF48" w14:textId="77777777" w:rsidR="000C0F50" w:rsidRDefault="000C0F50" w:rsidP="00B13626">
      <w:pPr>
        <w:pStyle w:val="BodyText"/>
      </w:pPr>
    </w:p>
    <w:p w14:paraId="74CA1FB7" w14:textId="77777777" w:rsidR="000C0F50" w:rsidRDefault="000C0F50" w:rsidP="00B13626">
      <w:pPr>
        <w:pStyle w:val="BodyText"/>
      </w:pPr>
    </w:p>
    <w:p w14:paraId="031AD96E" w14:textId="77777777" w:rsidR="000C0F50" w:rsidRDefault="000C0F50" w:rsidP="00B13626">
      <w:pPr>
        <w:pStyle w:val="BodyText"/>
      </w:pPr>
    </w:p>
    <w:p w14:paraId="166F6C2B" w14:textId="5DFD593A" w:rsidR="00D333CD" w:rsidRDefault="00D333CD" w:rsidP="00B13626">
      <w:pPr>
        <w:pStyle w:val="BodyText"/>
      </w:pPr>
      <w:r>
        <w:t>Attachment D Prenatal</w:t>
      </w:r>
      <w:r w:rsidR="005A7E04">
        <w:t xml:space="preserve"> Patient Education </w:t>
      </w:r>
      <w:r w:rsidR="00E0419F">
        <w:t>–</w:t>
      </w:r>
      <w:r w:rsidR="005A7E04">
        <w:t xml:space="preserve"> </w:t>
      </w:r>
      <w:bookmarkStart w:id="4" w:name="_Hlk142905093"/>
      <w:r>
        <w:t>Provide and document the following:</w:t>
      </w:r>
    </w:p>
    <w:p w14:paraId="080AC0D4" w14:textId="77777777" w:rsidR="00D333CD" w:rsidRDefault="00D333CD" w:rsidP="00B13626">
      <w:pPr>
        <w:pStyle w:val="BodyText"/>
      </w:pPr>
    </w:p>
    <w:p w14:paraId="05E2027F" w14:textId="16564E69" w:rsidR="0082293D" w:rsidRPr="00664459" w:rsidRDefault="005368F6" w:rsidP="00B13626">
      <w:pPr>
        <w:pStyle w:val="BodyText"/>
        <w:rPr>
          <w:color w:val="FF0000"/>
        </w:rPr>
      </w:pPr>
      <w:r w:rsidRPr="002527BB">
        <w:rPr>
          <w:b w:val="0"/>
          <w:bCs w:val="0"/>
        </w:rPr>
        <w:t xml:space="preserve">Assessment </w:t>
      </w:r>
      <w:r w:rsidR="00847569" w:rsidRPr="002527BB">
        <w:rPr>
          <w:b w:val="0"/>
          <w:bCs w:val="0"/>
        </w:rPr>
        <w:t>of</w:t>
      </w:r>
      <w:r w:rsidRPr="002527BB">
        <w:rPr>
          <w:b w:val="0"/>
          <w:bCs w:val="0"/>
        </w:rPr>
        <w:t xml:space="preserve"> </w:t>
      </w:r>
      <w:r w:rsidR="00A5444F" w:rsidRPr="002527BB">
        <w:rPr>
          <w:b w:val="0"/>
          <w:bCs w:val="0"/>
        </w:rPr>
        <w:t>education</w:t>
      </w:r>
      <w:r w:rsidR="00007661" w:rsidRPr="002527BB">
        <w:rPr>
          <w:b w:val="0"/>
          <w:bCs w:val="0"/>
        </w:rPr>
        <w:t>:</w:t>
      </w:r>
      <w:r w:rsidR="00A5444F" w:rsidRPr="002527BB">
        <w:rPr>
          <w:b w:val="0"/>
          <w:bCs w:val="0"/>
        </w:rPr>
        <w:t xml:space="preserve"> </w:t>
      </w:r>
      <w:r w:rsidR="008A55BB" w:rsidRPr="002527BB">
        <w:rPr>
          <w:b w:val="0"/>
          <w:bCs w:val="0"/>
        </w:rPr>
        <w:t xml:space="preserve">Are materials </w:t>
      </w:r>
      <w:r w:rsidRPr="002527BB">
        <w:rPr>
          <w:b w:val="0"/>
          <w:bCs w:val="0"/>
        </w:rPr>
        <w:t xml:space="preserve">up to date and </w:t>
      </w:r>
      <w:r w:rsidR="00BD0B31" w:rsidRPr="002527BB">
        <w:rPr>
          <w:b w:val="0"/>
          <w:bCs w:val="0"/>
        </w:rPr>
        <w:t>is there a</w:t>
      </w:r>
      <w:r w:rsidR="0077490F" w:rsidRPr="002527BB">
        <w:rPr>
          <w:b w:val="0"/>
          <w:bCs w:val="0"/>
        </w:rPr>
        <w:t xml:space="preserve"> </w:t>
      </w:r>
      <w:r w:rsidR="00A5444F" w:rsidRPr="002527BB">
        <w:rPr>
          <w:b w:val="0"/>
          <w:bCs w:val="0"/>
        </w:rPr>
        <w:t xml:space="preserve">policy or procedure </w:t>
      </w:r>
      <w:r w:rsidR="00492FE0" w:rsidRPr="002527BB">
        <w:rPr>
          <w:b w:val="0"/>
          <w:bCs w:val="0"/>
        </w:rPr>
        <w:t>for</w:t>
      </w:r>
      <w:r w:rsidR="00A5444F" w:rsidRPr="002527BB">
        <w:rPr>
          <w:b w:val="0"/>
          <w:bCs w:val="0"/>
        </w:rPr>
        <w:t xml:space="preserve"> </w:t>
      </w:r>
      <w:r w:rsidR="00B8650B" w:rsidRPr="002527BB">
        <w:rPr>
          <w:b w:val="0"/>
          <w:bCs w:val="0"/>
        </w:rPr>
        <w:t>documenting the</w:t>
      </w:r>
      <w:r w:rsidR="005A7E04" w:rsidRPr="002527BB">
        <w:rPr>
          <w:b w:val="0"/>
          <w:bCs w:val="0"/>
        </w:rPr>
        <w:t xml:space="preserve"> following</w:t>
      </w:r>
      <w:r w:rsidR="00B67409" w:rsidRPr="002527BB">
        <w:rPr>
          <w:b w:val="0"/>
          <w:bCs w:val="0"/>
        </w:rPr>
        <w:t xml:space="preserve"> education</w:t>
      </w:r>
      <w:r w:rsidR="00CF3A7A" w:rsidRPr="002527BB">
        <w:rPr>
          <w:b w:val="0"/>
          <w:bCs w:val="0"/>
        </w:rPr>
        <w:t xml:space="preserve"> in the client record</w:t>
      </w:r>
      <w:r w:rsidR="0082293D" w:rsidRPr="002527BB">
        <w:rPr>
          <w:b w:val="0"/>
          <w:bCs w:val="0"/>
        </w:rPr>
        <w:t xml:space="preserve">. </w:t>
      </w:r>
      <w:r w:rsidR="00B67409" w:rsidRPr="002527BB">
        <w:rPr>
          <w:b w:val="0"/>
          <w:bCs w:val="0"/>
        </w:rPr>
        <w:t xml:space="preserve"> </w:t>
      </w:r>
      <w:r w:rsidR="0077490F" w:rsidRPr="002527BB">
        <w:rPr>
          <w:b w:val="0"/>
          <w:bCs w:val="0"/>
        </w:rPr>
        <w:t xml:space="preserve">Educational materials that are marked as </w:t>
      </w:r>
      <w:r w:rsidR="007257D3" w:rsidRPr="002527BB">
        <w:rPr>
          <w:b w:val="0"/>
          <w:bCs w:val="0"/>
        </w:rPr>
        <w:t>(</w:t>
      </w:r>
      <w:r w:rsidR="0077490F" w:rsidRPr="002527BB">
        <w:rPr>
          <w:b w:val="0"/>
          <w:bCs w:val="0"/>
        </w:rPr>
        <w:t>N</w:t>
      </w:r>
      <w:r w:rsidR="007257D3" w:rsidRPr="002527BB">
        <w:rPr>
          <w:b w:val="0"/>
          <w:bCs w:val="0"/>
        </w:rPr>
        <w:t>)</w:t>
      </w:r>
      <w:r w:rsidR="0077490F" w:rsidRPr="002527BB">
        <w:rPr>
          <w:b w:val="0"/>
          <w:bCs w:val="0"/>
        </w:rPr>
        <w:t xml:space="preserve"> </w:t>
      </w:r>
      <w:r w:rsidR="00F361FE" w:rsidRPr="002527BB">
        <w:rPr>
          <w:b w:val="0"/>
          <w:bCs w:val="0"/>
        </w:rPr>
        <w:t>were</w:t>
      </w:r>
      <w:r w:rsidR="0077490F" w:rsidRPr="002527BB">
        <w:rPr>
          <w:b w:val="0"/>
          <w:bCs w:val="0"/>
        </w:rPr>
        <w:t xml:space="preserve"> not </w:t>
      </w:r>
      <w:r w:rsidR="00F361FE" w:rsidRPr="002527BB">
        <w:rPr>
          <w:b w:val="0"/>
          <w:bCs w:val="0"/>
        </w:rPr>
        <w:t>found in</w:t>
      </w:r>
      <w:r w:rsidR="0077490F" w:rsidRPr="002527BB">
        <w:rPr>
          <w:b w:val="0"/>
          <w:bCs w:val="0"/>
        </w:rPr>
        <w:t xml:space="preserve"> the </w:t>
      </w:r>
      <w:r w:rsidR="00F361FE" w:rsidRPr="002527BB">
        <w:rPr>
          <w:b w:val="0"/>
          <w:bCs w:val="0"/>
        </w:rPr>
        <w:t>printed materials</w:t>
      </w:r>
      <w:r w:rsidR="00492FE0" w:rsidRPr="002527BB">
        <w:rPr>
          <w:b w:val="0"/>
          <w:bCs w:val="0"/>
        </w:rPr>
        <w:t xml:space="preserve"> </w:t>
      </w:r>
      <w:r w:rsidR="00F361FE" w:rsidRPr="002527BB">
        <w:rPr>
          <w:b w:val="0"/>
          <w:bCs w:val="0"/>
        </w:rPr>
        <w:t>or the client record</w:t>
      </w:r>
      <w:r w:rsidR="0077490F" w:rsidRPr="002527BB">
        <w:rPr>
          <w:b w:val="0"/>
          <w:bCs w:val="0"/>
        </w:rPr>
        <w:t>.</w:t>
      </w:r>
      <w:r w:rsidR="0077490F">
        <w:t xml:space="preserve"> </w:t>
      </w:r>
    </w:p>
    <w:p w14:paraId="70A0F358" w14:textId="3166018E" w:rsidR="009B6F74" w:rsidRDefault="00F361FE" w:rsidP="007257D3">
      <w:pPr>
        <w:pStyle w:val="BodyText"/>
      </w:pPr>
      <w:r>
        <w:t>Printed m</w:t>
      </w:r>
      <w:r w:rsidR="00CF3A7A">
        <w:t>aterial</w:t>
      </w:r>
      <w:r w:rsidR="00D71CCA">
        <w:t xml:space="preserve"> recommendations</w:t>
      </w:r>
      <w:r w:rsidR="00E60D9F">
        <w:t xml:space="preserve"> made by auditor</w:t>
      </w:r>
      <w:r w:rsidR="00CF3A7A">
        <w:t xml:space="preserve"> </w:t>
      </w:r>
      <w:r w:rsidR="00CF3A7A" w:rsidRPr="00CF3A7A">
        <w:rPr>
          <w:sz w:val="36"/>
          <w:szCs w:val="36"/>
        </w:rPr>
        <w:t>□</w:t>
      </w:r>
      <w:r w:rsidR="00CF3A7A">
        <w:t xml:space="preserve"> </w:t>
      </w:r>
      <w:r w:rsidR="00D71CCA">
        <w:t xml:space="preserve">no </w:t>
      </w:r>
      <w:r w:rsidR="00D71CCA" w:rsidRPr="004E4994">
        <w:rPr>
          <w:sz w:val="36"/>
          <w:szCs w:val="36"/>
        </w:rPr>
        <w:t>□</w:t>
      </w:r>
      <w:r w:rsidR="00D71CCA">
        <w:t xml:space="preserve"> </w:t>
      </w:r>
      <w:r w:rsidR="00E51D7E">
        <w:t>y</w:t>
      </w:r>
      <w:r w:rsidR="00D71CCA">
        <w:t>es</w:t>
      </w:r>
      <w:r w:rsidR="00CF3A7A">
        <w:t xml:space="preserve"> (see comments)</w:t>
      </w:r>
    </w:p>
    <w:bookmarkEnd w:id="4"/>
    <w:p w14:paraId="69A45DEB" w14:textId="77777777" w:rsidR="009B6F74" w:rsidRDefault="009B6F74">
      <w:pPr>
        <w:spacing w:before="9"/>
        <w:rPr>
          <w:b/>
          <w:sz w:val="15"/>
        </w:rPr>
      </w:pPr>
    </w:p>
    <w:tbl>
      <w:tblPr>
        <w:tblW w:w="10899"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8"/>
        <w:gridCol w:w="16"/>
        <w:gridCol w:w="7730"/>
        <w:gridCol w:w="539"/>
        <w:gridCol w:w="539"/>
        <w:gridCol w:w="539"/>
        <w:gridCol w:w="539"/>
        <w:gridCol w:w="539"/>
      </w:tblGrid>
      <w:tr w:rsidR="007F61C3" w14:paraId="220D7CB8" w14:textId="52768F2B" w:rsidTr="00690281">
        <w:trPr>
          <w:trHeight w:val="261"/>
        </w:trPr>
        <w:tc>
          <w:tcPr>
            <w:tcW w:w="8204" w:type="dxa"/>
            <w:gridSpan w:val="3"/>
            <w:tcBorders>
              <w:top w:val="nil"/>
              <w:left w:val="nil"/>
              <w:bottom w:val="single" w:sz="4" w:space="0" w:color="000000" w:themeColor="text1"/>
            </w:tcBorders>
          </w:tcPr>
          <w:p w14:paraId="61B3FBC7" w14:textId="77777777" w:rsidR="007F61C3" w:rsidRDefault="007F61C3">
            <w:pPr>
              <w:pStyle w:val="TableParagraph"/>
              <w:rPr>
                <w:rFonts w:ascii="Times New Roman"/>
                <w:sz w:val="18"/>
              </w:rPr>
            </w:pPr>
          </w:p>
        </w:tc>
        <w:tc>
          <w:tcPr>
            <w:tcW w:w="539" w:type="dxa"/>
          </w:tcPr>
          <w:p w14:paraId="656DAFBF" w14:textId="598C1821" w:rsidR="007F61C3" w:rsidRDefault="007F61C3" w:rsidP="00EF5CFD">
            <w:pPr>
              <w:jc w:val="center"/>
            </w:pPr>
            <w:r>
              <w:t>1</w:t>
            </w:r>
          </w:p>
        </w:tc>
        <w:tc>
          <w:tcPr>
            <w:tcW w:w="539" w:type="dxa"/>
          </w:tcPr>
          <w:p w14:paraId="3BFC2182" w14:textId="6E8685EC" w:rsidR="007F61C3" w:rsidRDefault="007F61C3" w:rsidP="00EF5CFD">
            <w:pPr>
              <w:jc w:val="center"/>
            </w:pPr>
            <w:r>
              <w:t>2</w:t>
            </w:r>
          </w:p>
        </w:tc>
        <w:tc>
          <w:tcPr>
            <w:tcW w:w="539" w:type="dxa"/>
          </w:tcPr>
          <w:p w14:paraId="529E3A03" w14:textId="09E5F42A" w:rsidR="007F61C3" w:rsidRDefault="007F61C3" w:rsidP="00EF5CFD">
            <w:pPr>
              <w:jc w:val="center"/>
            </w:pPr>
            <w:r>
              <w:t>3</w:t>
            </w:r>
          </w:p>
        </w:tc>
        <w:tc>
          <w:tcPr>
            <w:tcW w:w="539" w:type="dxa"/>
          </w:tcPr>
          <w:p w14:paraId="1B24715D" w14:textId="55D49D0A" w:rsidR="007F61C3" w:rsidRDefault="007F61C3" w:rsidP="00EF5CFD">
            <w:pPr>
              <w:jc w:val="center"/>
            </w:pPr>
            <w:r>
              <w:t>4</w:t>
            </w:r>
          </w:p>
        </w:tc>
        <w:tc>
          <w:tcPr>
            <w:tcW w:w="539" w:type="dxa"/>
          </w:tcPr>
          <w:p w14:paraId="2840307B" w14:textId="589961CC" w:rsidR="007F61C3" w:rsidRDefault="007F61C3" w:rsidP="00EF5CFD">
            <w:pPr>
              <w:jc w:val="center"/>
            </w:pPr>
            <w:r>
              <w:t>5</w:t>
            </w:r>
          </w:p>
        </w:tc>
      </w:tr>
      <w:tr w:rsidR="00D333CD" w14:paraId="21570B6D" w14:textId="77777777" w:rsidTr="00B14275">
        <w:trPr>
          <w:trHeight w:val="345"/>
        </w:trPr>
        <w:tc>
          <w:tcPr>
            <w:tcW w:w="458" w:type="dxa"/>
            <w:tcBorders>
              <w:left w:val="single" w:sz="4" w:space="0" w:color="auto"/>
              <w:right w:val="single" w:sz="4" w:space="0" w:color="auto"/>
            </w:tcBorders>
            <w:vAlign w:val="center"/>
          </w:tcPr>
          <w:p w14:paraId="355F2A6A" w14:textId="7B4F8D35" w:rsidR="00D333CD" w:rsidRDefault="00D333CD" w:rsidP="00B14275">
            <w:pPr>
              <w:pStyle w:val="TableParagraph"/>
              <w:spacing w:before="63"/>
              <w:ind w:right="130"/>
              <w:jc w:val="center"/>
              <w:rPr>
                <w:sz w:val="20"/>
              </w:rPr>
            </w:pPr>
            <w:r>
              <w:rPr>
                <w:sz w:val="20"/>
              </w:rPr>
              <w:t>1</w:t>
            </w:r>
          </w:p>
        </w:tc>
        <w:tc>
          <w:tcPr>
            <w:tcW w:w="7746" w:type="dxa"/>
            <w:gridSpan w:val="2"/>
            <w:tcBorders>
              <w:left w:val="single" w:sz="4" w:space="0" w:color="auto"/>
            </w:tcBorders>
          </w:tcPr>
          <w:p w14:paraId="1EEAE732" w14:textId="50C9A1AC" w:rsidR="00D333CD" w:rsidRDefault="00D333CD" w:rsidP="00D333CD">
            <w:pPr>
              <w:pStyle w:val="TableParagraph"/>
              <w:spacing w:before="63"/>
              <w:ind w:left="142"/>
              <w:rPr>
                <w:sz w:val="20"/>
              </w:rPr>
            </w:pPr>
            <w:r>
              <w:rPr>
                <w:sz w:val="20"/>
              </w:rPr>
              <w:t xml:space="preserve">Education </w:t>
            </w:r>
            <w:proofErr w:type="gramStart"/>
            <w:r>
              <w:rPr>
                <w:sz w:val="20"/>
              </w:rPr>
              <w:t>specific</w:t>
            </w:r>
            <w:proofErr w:type="gramEnd"/>
            <w:r>
              <w:rPr>
                <w:sz w:val="20"/>
              </w:rPr>
              <w:t xml:space="preserve"> to patient’s risk conditions.</w:t>
            </w:r>
          </w:p>
        </w:tc>
        <w:tc>
          <w:tcPr>
            <w:tcW w:w="539" w:type="dxa"/>
            <w:shd w:val="clear" w:color="auto" w:fill="000000" w:themeFill="text1"/>
          </w:tcPr>
          <w:p w14:paraId="34B435F7" w14:textId="77777777" w:rsidR="00D333CD" w:rsidRPr="005B5D1D" w:rsidRDefault="00D333CD">
            <w:pPr>
              <w:pStyle w:val="TableParagraph"/>
              <w:rPr>
                <w:rFonts w:ascii="Times New Roman"/>
                <w:sz w:val="18"/>
              </w:rPr>
            </w:pPr>
          </w:p>
        </w:tc>
        <w:tc>
          <w:tcPr>
            <w:tcW w:w="539" w:type="dxa"/>
            <w:shd w:val="clear" w:color="auto" w:fill="000000" w:themeFill="text1"/>
          </w:tcPr>
          <w:p w14:paraId="0087258B" w14:textId="77777777" w:rsidR="00D333CD" w:rsidRPr="005B5D1D" w:rsidRDefault="00D333CD">
            <w:pPr>
              <w:pStyle w:val="TableParagraph"/>
              <w:rPr>
                <w:rFonts w:ascii="Times New Roman"/>
                <w:sz w:val="18"/>
              </w:rPr>
            </w:pPr>
          </w:p>
        </w:tc>
        <w:tc>
          <w:tcPr>
            <w:tcW w:w="539" w:type="dxa"/>
            <w:shd w:val="clear" w:color="auto" w:fill="000000" w:themeFill="text1"/>
          </w:tcPr>
          <w:p w14:paraId="5BB7ECAF" w14:textId="77777777" w:rsidR="00D333CD" w:rsidRDefault="00D333CD" w:rsidP="2E3E3AA3">
            <w:pPr>
              <w:pStyle w:val="TableParagraph"/>
              <w:rPr>
                <w:rFonts w:ascii="Times New Roman"/>
                <w:sz w:val="18"/>
                <w:szCs w:val="18"/>
              </w:rPr>
            </w:pPr>
          </w:p>
        </w:tc>
        <w:tc>
          <w:tcPr>
            <w:tcW w:w="539" w:type="dxa"/>
            <w:shd w:val="clear" w:color="auto" w:fill="000000" w:themeFill="text1"/>
          </w:tcPr>
          <w:p w14:paraId="39FFCF57" w14:textId="77777777" w:rsidR="00D333CD" w:rsidRDefault="00D333CD" w:rsidP="2E3E3AA3">
            <w:pPr>
              <w:pStyle w:val="TableParagraph"/>
              <w:rPr>
                <w:rFonts w:ascii="Times New Roman"/>
                <w:sz w:val="18"/>
                <w:szCs w:val="18"/>
              </w:rPr>
            </w:pPr>
          </w:p>
        </w:tc>
        <w:tc>
          <w:tcPr>
            <w:tcW w:w="539" w:type="dxa"/>
            <w:shd w:val="clear" w:color="auto" w:fill="000000" w:themeFill="text1"/>
          </w:tcPr>
          <w:p w14:paraId="25C212C6" w14:textId="77777777" w:rsidR="00D333CD" w:rsidRDefault="00D333CD" w:rsidP="2E3E3AA3">
            <w:pPr>
              <w:pStyle w:val="TableParagraph"/>
              <w:rPr>
                <w:rFonts w:ascii="Times New Roman"/>
                <w:sz w:val="18"/>
                <w:szCs w:val="18"/>
              </w:rPr>
            </w:pPr>
          </w:p>
        </w:tc>
      </w:tr>
      <w:tr w:rsidR="00D333CD" w14:paraId="6FB9F3F8" w14:textId="77777777" w:rsidTr="00B14275">
        <w:trPr>
          <w:trHeight w:val="345"/>
        </w:trPr>
        <w:tc>
          <w:tcPr>
            <w:tcW w:w="458" w:type="dxa"/>
            <w:tcBorders>
              <w:left w:val="single" w:sz="4" w:space="0" w:color="auto"/>
              <w:right w:val="single" w:sz="4" w:space="0" w:color="auto"/>
            </w:tcBorders>
            <w:vAlign w:val="center"/>
          </w:tcPr>
          <w:p w14:paraId="2A270B86" w14:textId="6ED54BEB" w:rsidR="00D333CD" w:rsidRDefault="00D333CD" w:rsidP="00B14275">
            <w:pPr>
              <w:pStyle w:val="TableParagraph"/>
              <w:spacing w:before="63"/>
              <w:ind w:right="130"/>
              <w:jc w:val="center"/>
              <w:rPr>
                <w:sz w:val="20"/>
              </w:rPr>
            </w:pPr>
            <w:r>
              <w:rPr>
                <w:sz w:val="20"/>
              </w:rPr>
              <w:t>2</w:t>
            </w:r>
          </w:p>
        </w:tc>
        <w:tc>
          <w:tcPr>
            <w:tcW w:w="7746" w:type="dxa"/>
            <w:gridSpan w:val="2"/>
            <w:tcBorders>
              <w:left w:val="single" w:sz="4" w:space="0" w:color="auto"/>
            </w:tcBorders>
          </w:tcPr>
          <w:p w14:paraId="36F1ED72" w14:textId="7E0DDB62" w:rsidR="00D333CD" w:rsidRDefault="00D333CD" w:rsidP="00D333CD">
            <w:pPr>
              <w:pStyle w:val="TableParagraph"/>
              <w:spacing w:before="63"/>
              <w:ind w:left="142"/>
              <w:rPr>
                <w:sz w:val="20"/>
              </w:rPr>
            </w:pPr>
            <w:r>
              <w:rPr>
                <w:sz w:val="20"/>
              </w:rPr>
              <w:t>Basic prenatal education is provided in an individual or group format by appropriately trained members of the maternal health team.</w:t>
            </w:r>
          </w:p>
        </w:tc>
        <w:tc>
          <w:tcPr>
            <w:tcW w:w="539" w:type="dxa"/>
            <w:shd w:val="clear" w:color="auto" w:fill="000000" w:themeFill="text1"/>
          </w:tcPr>
          <w:p w14:paraId="7A2EF91D" w14:textId="77777777" w:rsidR="00D333CD" w:rsidRPr="005B5D1D" w:rsidRDefault="00D333CD">
            <w:pPr>
              <w:pStyle w:val="TableParagraph"/>
              <w:rPr>
                <w:rFonts w:ascii="Times New Roman"/>
                <w:sz w:val="18"/>
              </w:rPr>
            </w:pPr>
          </w:p>
        </w:tc>
        <w:tc>
          <w:tcPr>
            <w:tcW w:w="539" w:type="dxa"/>
            <w:shd w:val="clear" w:color="auto" w:fill="000000" w:themeFill="text1"/>
          </w:tcPr>
          <w:p w14:paraId="7717D168" w14:textId="77777777" w:rsidR="00D333CD" w:rsidRPr="005B5D1D" w:rsidRDefault="00D333CD">
            <w:pPr>
              <w:pStyle w:val="TableParagraph"/>
              <w:rPr>
                <w:rFonts w:ascii="Times New Roman"/>
                <w:sz w:val="18"/>
              </w:rPr>
            </w:pPr>
          </w:p>
        </w:tc>
        <w:tc>
          <w:tcPr>
            <w:tcW w:w="539" w:type="dxa"/>
            <w:shd w:val="clear" w:color="auto" w:fill="000000" w:themeFill="text1"/>
          </w:tcPr>
          <w:p w14:paraId="67C976FE" w14:textId="77777777" w:rsidR="00D333CD" w:rsidRDefault="00D333CD" w:rsidP="2E3E3AA3">
            <w:pPr>
              <w:pStyle w:val="TableParagraph"/>
              <w:rPr>
                <w:rFonts w:ascii="Times New Roman"/>
                <w:sz w:val="18"/>
                <w:szCs w:val="18"/>
              </w:rPr>
            </w:pPr>
          </w:p>
        </w:tc>
        <w:tc>
          <w:tcPr>
            <w:tcW w:w="539" w:type="dxa"/>
            <w:shd w:val="clear" w:color="auto" w:fill="000000" w:themeFill="text1"/>
          </w:tcPr>
          <w:p w14:paraId="36E6E3FD" w14:textId="77777777" w:rsidR="00D333CD" w:rsidRDefault="00D333CD" w:rsidP="2E3E3AA3">
            <w:pPr>
              <w:pStyle w:val="TableParagraph"/>
              <w:rPr>
                <w:rFonts w:ascii="Times New Roman"/>
                <w:sz w:val="18"/>
                <w:szCs w:val="18"/>
              </w:rPr>
            </w:pPr>
          </w:p>
        </w:tc>
        <w:tc>
          <w:tcPr>
            <w:tcW w:w="539" w:type="dxa"/>
            <w:shd w:val="clear" w:color="auto" w:fill="000000" w:themeFill="text1"/>
          </w:tcPr>
          <w:p w14:paraId="52C52219" w14:textId="77777777" w:rsidR="00D333CD" w:rsidRDefault="00D333CD" w:rsidP="2E3E3AA3">
            <w:pPr>
              <w:pStyle w:val="TableParagraph"/>
              <w:rPr>
                <w:rFonts w:ascii="Times New Roman"/>
                <w:sz w:val="18"/>
                <w:szCs w:val="18"/>
              </w:rPr>
            </w:pPr>
          </w:p>
        </w:tc>
      </w:tr>
      <w:tr w:rsidR="00371233" w14:paraId="3136D075" w14:textId="2375DCA5" w:rsidTr="00B14275">
        <w:trPr>
          <w:trHeight w:val="345"/>
        </w:trPr>
        <w:tc>
          <w:tcPr>
            <w:tcW w:w="458" w:type="dxa"/>
            <w:tcBorders>
              <w:left w:val="single" w:sz="4" w:space="0" w:color="auto"/>
              <w:right w:val="single" w:sz="4" w:space="0" w:color="auto"/>
            </w:tcBorders>
            <w:vAlign w:val="center"/>
          </w:tcPr>
          <w:p w14:paraId="63F716B3" w14:textId="30185920" w:rsidR="00A5444F" w:rsidRDefault="00D333CD" w:rsidP="00B14275">
            <w:pPr>
              <w:pStyle w:val="TableParagraph"/>
              <w:spacing w:before="63"/>
              <w:ind w:right="130"/>
              <w:jc w:val="center"/>
              <w:rPr>
                <w:sz w:val="20"/>
              </w:rPr>
            </w:pPr>
            <w:r>
              <w:rPr>
                <w:sz w:val="20"/>
              </w:rPr>
              <w:t>3</w:t>
            </w:r>
            <w:r w:rsidR="00A5444F">
              <w:rPr>
                <w:sz w:val="20"/>
              </w:rPr>
              <w:t>.</w:t>
            </w:r>
          </w:p>
        </w:tc>
        <w:tc>
          <w:tcPr>
            <w:tcW w:w="7746" w:type="dxa"/>
            <w:gridSpan w:val="2"/>
            <w:tcBorders>
              <w:left w:val="single" w:sz="4" w:space="0" w:color="auto"/>
            </w:tcBorders>
          </w:tcPr>
          <w:p w14:paraId="192EC64B" w14:textId="311FF2D3" w:rsidR="00A5444F" w:rsidRDefault="00A5444F">
            <w:pPr>
              <w:pStyle w:val="TableParagraph"/>
              <w:spacing w:before="63"/>
              <w:ind w:left="142"/>
              <w:rPr>
                <w:sz w:val="20"/>
              </w:rPr>
            </w:pPr>
            <w:r>
              <w:rPr>
                <w:sz w:val="20"/>
              </w:rPr>
              <w:t>Scope of care provided</w:t>
            </w:r>
            <w:r w:rsidR="00D333CD">
              <w:rPr>
                <w:sz w:val="20"/>
              </w:rPr>
              <w:t xml:space="preserve"> (including what is expected at the first prenatal appointment and anticipated schedule of appointments, laboratory studies that may be performed, options for prenatal care, office policies, emergency coverage and costs, and expected course of pregnancy.</w:t>
            </w:r>
          </w:p>
        </w:tc>
        <w:tc>
          <w:tcPr>
            <w:tcW w:w="539" w:type="dxa"/>
            <w:shd w:val="clear" w:color="auto" w:fill="FFFFFF" w:themeFill="background1"/>
          </w:tcPr>
          <w:p w14:paraId="0F16A7DD" w14:textId="77777777" w:rsidR="00EC3158" w:rsidRPr="005B5D1D" w:rsidRDefault="00EC3158">
            <w:pPr>
              <w:pStyle w:val="TableParagraph"/>
              <w:rPr>
                <w:rFonts w:ascii="Times New Roman"/>
                <w:sz w:val="18"/>
              </w:rPr>
            </w:pPr>
          </w:p>
        </w:tc>
        <w:tc>
          <w:tcPr>
            <w:tcW w:w="539" w:type="dxa"/>
            <w:shd w:val="clear" w:color="auto" w:fill="FFFFFF" w:themeFill="background1"/>
          </w:tcPr>
          <w:p w14:paraId="73329183" w14:textId="77777777" w:rsidR="00EC3158" w:rsidRPr="005B5D1D" w:rsidRDefault="00EC3158">
            <w:pPr>
              <w:pStyle w:val="TableParagraph"/>
              <w:rPr>
                <w:rFonts w:ascii="Times New Roman"/>
                <w:sz w:val="18"/>
              </w:rPr>
            </w:pPr>
          </w:p>
        </w:tc>
        <w:tc>
          <w:tcPr>
            <w:tcW w:w="539" w:type="dxa"/>
            <w:shd w:val="clear" w:color="auto" w:fill="FFFFFF" w:themeFill="background1"/>
          </w:tcPr>
          <w:p w14:paraId="75016F9D" w14:textId="30F9238A" w:rsidR="2E3E3AA3" w:rsidRDefault="2E3E3AA3" w:rsidP="2E3E3AA3">
            <w:pPr>
              <w:pStyle w:val="TableParagraph"/>
              <w:rPr>
                <w:rFonts w:ascii="Times New Roman"/>
                <w:sz w:val="18"/>
                <w:szCs w:val="18"/>
              </w:rPr>
            </w:pPr>
          </w:p>
        </w:tc>
        <w:tc>
          <w:tcPr>
            <w:tcW w:w="539" w:type="dxa"/>
            <w:shd w:val="clear" w:color="auto" w:fill="FFFFFF" w:themeFill="background1"/>
          </w:tcPr>
          <w:p w14:paraId="4A27377B" w14:textId="76A9D63C" w:rsidR="2E3E3AA3" w:rsidRDefault="2E3E3AA3" w:rsidP="2E3E3AA3">
            <w:pPr>
              <w:pStyle w:val="TableParagraph"/>
              <w:rPr>
                <w:rFonts w:ascii="Times New Roman"/>
                <w:sz w:val="18"/>
                <w:szCs w:val="18"/>
              </w:rPr>
            </w:pPr>
          </w:p>
        </w:tc>
        <w:tc>
          <w:tcPr>
            <w:tcW w:w="539" w:type="dxa"/>
            <w:shd w:val="clear" w:color="auto" w:fill="FFFFFF" w:themeFill="background1"/>
          </w:tcPr>
          <w:p w14:paraId="1F35F946" w14:textId="35C00295" w:rsidR="2E3E3AA3" w:rsidRDefault="2E3E3AA3" w:rsidP="2E3E3AA3">
            <w:pPr>
              <w:pStyle w:val="TableParagraph"/>
              <w:rPr>
                <w:rFonts w:ascii="Times New Roman"/>
                <w:sz w:val="18"/>
                <w:szCs w:val="18"/>
              </w:rPr>
            </w:pPr>
          </w:p>
        </w:tc>
      </w:tr>
      <w:tr w:rsidR="00371233" w14:paraId="3D28F658" w14:textId="34932688" w:rsidTr="00B14275">
        <w:trPr>
          <w:trHeight w:val="345"/>
        </w:trPr>
        <w:tc>
          <w:tcPr>
            <w:tcW w:w="458" w:type="dxa"/>
            <w:tcBorders>
              <w:left w:val="single" w:sz="4" w:space="0" w:color="auto"/>
              <w:right w:val="single" w:sz="4" w:space="0" w:color="auto"/>
            </w:tcBorders>
            <w:vAlign w:val="center"/>
          </w:tcPr>
          <w:p w14:paraId="07700B00" w14:textId="31B34618" w:rsidR="00371233" w:rsidRDefault="00D333CD" w:rsidP="00B14275">
            <w:pPr>
              <w:pStyle w:val="TableParagraph"/>
              <w:spacing w:before="63"/>
              <w:ind w:right="135"/>
              <w:jc w:val="center"/>
              <w:rPr>
                <w:sz w:val="20"/>
              </w:rPr>
            </w:pPr>
            <w:r>
              <w:rPr>
                <w:sz w:val="20"/>
              </w:rPr>
              <w:t>4</w:t>
            </w:r>
          </w:p>
        </w:tc>
        <w:tc>
          <w:tcPr>
            <w:tcW w:w="7746" w:type="dxa"/>
            <w:gridSpan w:val="2"/>
            <w:tcBorders>
              <w:left w:val="single" w:sz="4" w:space="0" w:color="auto"/>
            </w:tcBorders>
          </w:tcPr>
          <w:p w14:paraId="7062A30A" w14:textId="13784B53" w:rsidR="00371233" w:rsidRDefault="00371233">
            <w:pPr>
              <w:pStyle w:val="TableParagraph"/>
              <w:spacing w:before="63"/>
              <w:ind w:left="142"/>
              <w:rPr>
                <w:sz w:val="20"/>
              </w:rPr>
            </w:pPr>
            <w:r>
              <w:rPr>
                <w:sz w:val="20"/>
              </w:rPr>
              <w:t xml:space="preserve">Obstetric </w:t>
            </w:r>
            <w:r w:rsidR="00CD315B">
              <w:rPr>
                <w:sz w:val="20"/>
              </w:rPr>
              <w:t>p</w:t>
            </w:r>
            <w:r>
              <w:rPr>
                <w:sz w:val="20"/>
              </w:rPr>
              <w:t>rovider coverage for labor and delivery &amp; services</w:t>
            </w:r>
          </w:p>
        </w:tc>
        <w:tc>
          <w:tcPr>
            <w:tcW w:w="539" w:type="dxa"/>
            <w:shd w:val="clear" w:color="auto" w:fill="FFFFFF" w:themeFill="background1"/>
          </w:tcPr>
          <w:p w14:paraId="3F9C7279" w14:textId="77777777" w:rsidR="00371233" w:rsidRDefault="00371233">
            <w:pPr>
              <w:pStyle w:val="TableParagraph"/>
              <w:rPr>
                <w:rFonts w:ascii="Times New Roman"/>
                <w:sz w:val="18"/>
              </w:rPr>
            </w:pPr>
          </w:p>
        </w:tc>
        <w:tc>
          <w:tcPr>
            <w:tcW w:w="539" w:type="dxa"/>
            <w:shd w:val="clear" w:color="auto" w:fill="FFFFFF" w:themeFill="background1"/>
          </w:tcPr>
          <w:p w14:paraId="6FE0669E" w14:textId="77777777" w:rsidR="00371233" w:rsidRDefault="00371233">
            <w:pPr>
              <w:pStyle w:val="TableParagraph"/>
              <w:rPr>
                <w:rFonts w:ascii="Times New Roman"/>
                <w:sz w:val="18"/>
              </w:rPr>
            </w:pPr>
          </w:p>
        </w:tc>
        <w:tc>
          <w:tcPr>
            <w:tcW w:w="539" w:type="dxa"/>
            <w:shd w:val="clear" w:color="auto" w:fill="FFFFFF" w:themeFill="background1"/>
          </w:tcPr>
          <w:p w14:paraId="081ED059" w14:textId="47039A52" w:rsidR="2E3E3AA3" w:rsidRDefault="2E3E3AA3" w:rsidP="2E3E3AA3">
            <w:pPr>
              <w:pStyle w:val="TableParagraph"/>
              <w:rPr>
                <w:rFonts w:ascii="Times New Roman"/>
                <w:sz w:val="18"/>
                <w:szCs w:val="18"/>
              </w:rPr>
            </w:pPr>
          </w:p>
        </w:tc>
        <w:tc>
          <w:tcPr>
            <w:tcW w:w="539" w:type="dxa"/>
            <w:shd w:val="clear" w:color="auto" w:fill="FFFFFF" w:themeFill="background1"/>
          </w:tcPr>
          <w:p w14:paraId="5D97AC59" w14:textId="37F32B23" w:rsidR="2E3E3AA3" w:rsidRDefault="2E3E3AA3" w:rsidP="2E3E3AA3">
            <w:pPr>
              <w:pStyle w:val="TableParagraph"/>
              <w:rPr>
                <w:rFonts w:ascii="Times New Roman"/>
                <w:sz w:val="18"/>
                <w:szCs w:val="18"/>
              </w:rPr>
            </w:pPr>
          </w:p>
        </w:tc>
        <w:tc>
          <w:tcPr>
            <w:tcW w:w="539" w:type="dxa"/>
            <w:shd w:val="clear" w:color="auto" w:fill="FFFFFF" w:themeFill="background1"/>
          </w:tcPr>
          <w:p w14:paraId="623E6A15" w14:textId="3C5AE167" w:rsidR="2E3E3AA3" w:rsidRDefault="2E3E3AA3" w:rsidP="2E3E3AA3">
            <w:pPr>
              <w:pStyle w:val="TableParagraph"/>
              <w:rPr>
                <w:rFonts w:ascii="Times New Roman"/>
                <w:sz w:val="18"/>
                <w:szCs w:val="18"/>
              </w:rPr>
            </w:pPr>
          </w:p>
        </w:tc>
      </w:tr>
      <w:tr w:rsidR="00371233" w14:paraId="78CA90BB" w14:textId="255FB727" w:rsidTr="00B14275">
        <w:trPr>
          <w:trHeight w:val="345"/>
        </w:trPr>
        <w:tc>
          <w:tcPr>
            <w:tcW w:w="458" w:type="dxa"/>
            <w:tcBorders>
              <w:left w:val="single" w:sz="4" w:space="0" w:color="auto"/>
              <w:right w:val="single" w:sz="4" w:space="0" w:color="auto"/>
            </w:tcBorders>
            <w:vAlign w:val="center"/>
          </w:tcPr>
          <w:p w14:paraId="677F5141" w14:textId="5F098328" w:rsidR="00371233" w:rsidRDefault="00D333CD" w:rsidP="00B14275">
            <w:pPr>
              <w:pStyle w:val="TableParagraph"/>
              <w:spacing w:before="63"/>
              <w:ind w:right="130"/>
              <w:jc w:val="center"/>
              <w:rPr>
                <w:sz w:val="20"/>
              </w:rPr>
            </w:pPr>
            <w:r>
              <w:rPr>
                <w:sz w:val="20"/>
              </w:rPr>
              <w:t>5</w:t>
            </w:r>
          </w:p>
        </w:tc>
        <w:tc>
          <w:tcPr>
            <w:tcW w:w="7746" w:type="dxa"/>
            <w:gridSpan w:val="2"/>
            <w:tcBorders>
              <w:left w:val="single" w:sz="4" w:space="0" w:color="auto"/>
            </w:tcBorders>
          </w:tcPr>
          <w:p w14:paraId="1A5D08CD" w14:textId="7789F125" w:rsidR="00371233" w:rsidRDefault="00371233">
            <w:pPr>
              <w:pStyle w:val="TableParagraph"/>
              <w:spacing w:before="63"/>
              <w:ind w:left="142"/>
              <w:rPr>
                <w:sz w:val="20"/>
              </w:rPr>
            </w:pPr>
            <w:r>
              <w:rPr>
                <w:sz w:val="20"/>
              </w:rPr>
              <w:t>Adverse signs and symptoms of pregnancy</w:t>
            </w:r>
            <w:r w:rsidR="00D333CD">
              <w:rPr>
                <w:sz w:val="20"/>
              </w:rPr>
              <w:t xml:space="preserve"> to report to the provider (including vaginal bleeding, rupture of membranes, nausea/</w:t>
            </w:r>
            <w:r w:rsidR="00B14275">
              <w:rPr>
                <w:sz w:val="20"/>
              </w:rPr>
              <w:t>vomiting</w:t>
            </w:r>
            <w:r w:rsidR="00D333CD">
              <w:rPr>
                <w:sz w:val="20"/>
              </w:rPr>
              <w:t>, and decreased fetal movements)</w:t>
            </w:r>
          </w:p>
        </w:tc>
        <w:tc>
          <w:tcPr>
            <w:tcW w:w="539" w:type="dxa"/>
            <w:shd w:val="clear" w:color="auto" w:fill="FFFFFF" w:themeFill="background1"/>
          </w:tcPr>
          <w:p w14:paraId="55A43038" w14:textId="77777777" w:rsidR="00371233" w:rsidRDefault="00371233">
            <w:pPr>
              <w:pStyle w:val="TableParagraph"/>
              <w:rPr>
                <w:rFonts w:ascii="Times New Roman"/>
                <w:sz w:val="18"/>
              </w:rPr>
            </w:pPr>
          </w:p>
        </w:tc>
        <w:tc>
          <w:tcPr>
            <w:tcW w:w="539" w:type="dxa"/>
            <w:shd w:val="clear" w:color="auto" w:fill="FFFFFF" w:themeFill="background1"/>
          </w:tcPr>
          <w:p w14:paraId="16DAB4DB" w14:textId="77777777" w:rsidR="00371233" w:rsidRDefault="00371233">
            <w:pPr>
              <w:pStyle w:val="TableParagraph"/>
              <w:rPr>
                <w:rFonts w:ascii="Times New Roman"/>
                <w:sz w:val="18"/>
              </w:rPr>
            </w:pPr>
          </w:p>
        </w:tc>
        <w:tc>
          <w:tcPr>
            <w:tcW w:w="539" w:type="dxa"/>
            <w:shd w:val="clear" w:color="auto" w:fill="FFFFFF" w:themeFill="background1"/>
          </w:tcPr>
          <w:p w14:paraId="0A2883E7" w14:textId="34136B01" w:rsidR="2E3E3AA3" w:rsidRDefault="2E3E3AA3" w:rsidP="2E3E3AA3">
            <w:pPr>
              <w:pStyle w:val="TableParagraph"/>
              <w:rPr>
                <w:rFonts w:ascii="Times New Roman"/>
                <w:sz w:val="18"/>
                <w:szCs w:val="18"/>
              </w:rPr>
            </w:pPr>
          </w:p>
        </w:tc>
        <w:tc>
          <w:tcPr>
            <w:tcW w:w="539" w:type="dxa"/>
            <w:shd w:val="clear" w:color="auto" w:fill="FFFFFF" w:themeFill="background1"/>
          </w:tcPr>
          <w:p w14:paraId="61045B27" w14:textId="6BA78C9F" w:rsidR="2E3E3AA3" w:rsidRDefault="2E3E3AA3" w:rsidP="2E3E3AA3">
            <w:pPr>
              <w:pStyle w:val="TableParagraph"/>
              <w:rPr>
                <w:rFonts w:ascii="Times New Roman"/>
                <w:sz w:val="18"/>
                <w:szCs w:val="18"/>
              </w:rPr>
            </w:pPr>
          </w:p>
        </w:tc>
        <w:tc>
          <w:tcPr>
            <w:tcW w:w="539" w:type="dxa"/>
            <w:shd w:val="clear" w:color="auto" w:fill="FFFFFF" w:themeFill="background1"/>
          </w:tcPr>
          <w:p w14:paraId="1A28D6E3" w14:textId="32B4A9FF" w:rsidR="2E3E3AA3" w:rsidRDefault="2E3E3AA3" w:rsidP="2E3E3AA3">
            <w:pPr>
              <w:pStyle w:val="TableParagraph"/>
              <w:rPr>
                <w:rFonts w:ascii="Times New Roman"/>
                <w:sz w:val="18"/>
                <w:szCs w:val="18"/>
              </w:rPr>
            </w:pPr>
          </w:p>
        </w:tc>
      </w:tr>
      <w:tr w:rsidR="00371233" w14:paraId="532A40B7" w14:textId="77777777" w:rsidTr="00B14275">
        <w:trPr>
          <w:trHeight w:val="345"/>
        </w:trPr>
        <w:tc>
          <w:tcPr>
            <w:tcW w:w="458" w:type="dxa"/>
            <w:tcBorders>
              <w:left w:val="single" w:sz="4" w:space="0" w:color="auto"/>
              <w:right w:val="single" w:sz="4" w:space="0" w:color="auto"/>
            </w:tcBorders>
            <w:vAlign w:val="center"/>
          </w:tcPr>
          <w:p w14:paraId="70FEA524" w14:textId="277FDB37" w:rsidR="00A5444F" w:rsidRDefault="00D333CD" w:rsidP="00B14275">
            <w:pPr>
              <w:pStyle w:val="TableParagraph"/>
              <w:spacing w:before="63"/>
              <w:ind w:right="130"/>
              <w:jc w:val="center"/>
              <w:rPr>
                <w:sz w:val="20"/>
              </w:rPr>
            </w:pPr>
            <w:r>
              <w:rPr>
                <w:sz w:val="20"/>
              </w:rPr>
              <w:t>6</w:t>
            </w:r>
          </w:p>
        </w:tc>
        <w:tc>
          <w:tcPr>
            <w:tcW w:w="7746" w:type="dxa"/>
            <w:gridSpan w:val="2"/>
            <w:tcBorders>
              <w:left w:val="single" w:sz="4" w:space="0" w:color="auto"/>
            </w:tcBorders>
          </w:tcPr>
          <w:p w14:paraId="7412535B" w14:textId="6C8BB641" w:rsidR="00A5444F" w:rsidRDefault="00D333CD">
            <w:pPr>
              <w:pStyle w:val="TableParagraph"/>
              <w:spacing w:before="63"/>
              <w:ind w:left="142"/>
              <w:rPr>
                <w:sz w:val="20"/>
              </w:rPr>
            </w:pPr>
            <w:r>
              <w:rPr>
                <w:sz w:val="20"/>
              </w:rPr>
              <w:t>Practices to promote health maintenance (including balanced nutrition, exercise safety and daily activity, travel, alcohol and tobacco consumption or use of ENDS, c</w:t>
            </w:r>
            <w:r w:rsidR="00B14275">
              <w:rPr>
                <w:sz w:val="20"/>
              </w:rPr>
              <w:t>au</w:t>
            </w:r>
            <w:r>
              <w:rPr>
                <w:sz w:val="20"/>
              </w:rPr>
              <w:t>tion about all drugs, use of seat belts, sauna and hot tub expos, prevention of HIVs and STIs, and environmental exposure such as secondhand smoke and lead)</w:t>
            </w:r>
          </w:p>
        </w:tc>
        <w:tc>
          <w:tcPr>
            <w:tcW w:w="539" w:type="dxa"/>
            <w:shd w:val="clear" w:color="auto" w:fill="FFFFFF" w:themeFill="background1"/>
          </w:tcPr>
          <w:p w14:paraId="3B07D0DF" w14:textId="77777777" w:rsidR="00EC3158" w:rsidRDefault="00EC3158">
            <w:pPr>
              <w:pStyle w:val="TableParagraph"/>
              <w:rPr>
                <w:rFonts w:ascii="Times New Roman"/>
                <w:sz w:val="18"/>
              </w:rPr>
            </w:pPr>
          </w:p>
        </w:tc>
        <w:tc>
          <w:tcPr>
            <w:tcW w:w="539" w:type="dxa"/>
            <w:shd w:val="clear" w:color="auto" w:fill="FFFFFF" w:themeFill="background1"/>
          </w:tcPr>
          <w:p w14:paraId="35E4D42D" w14:textId="77777777" w:rsidR="00EC3158" w:rsidRDefault="00EC3158">
            <w:pPr>
              <w:pStyle w:val="TableParagraph"/>
              <w:rPr>
                <w:rFonts w:ascii="Times New Roman"/>
                <w:sz w:val="18"/>
              </w:rPr>
            </w:pPr>
          </w:p>
        </w:tc>
        <w:tc>
          <w:tcPr>
            <w:tcW w:w="539" w:type="dxa"/>
            <w:shd w:val="clear" w:color="auto" w:fill="FFFFFF" w:themeFill="background1"/>
          </w:tcPr>
          <w:p w14:paraId="58BBC34F" w14:textId="1A18B343" w:rsidR="2E3E3AA3" w:rsidRDefault="2E3E3AA3" w:rsidP="2E3E3AA3">
            <w:pPr>
              <w:pStyle w:val="TableParagraph"/>
              <w:rPr>
                <w:rFonts w:ascii="Times New Roman"/>
                <w:sz w:val="18"/>
                <w:szCs w:val="18"/>
              </w:rPr>
            </w:pPr>
          </w:p>
        </w:tc>
        <w:tc>
          <w:tcPr>
            <w:tcW w:w="539" w:type="dxa"/>
            <w:shd w:val="clear" w:color="auto" w:fill="FFFFFF" w:themeFill="background1"/>
          </w:tcPr>
          <w:p w14:paraId="01246286" w14:textId="5D632FE8" w:rsidR="2E3E3AA3" w:rsidRDefault="2E3E3AA3" w:rsidP="2E3E3AA3">
            <w:pPr>
              <w:pStyle w:val="TableParagraph"/>
              <w:rPr>
                <w:rFonts w:ascii="Times New Roman"/>
                <w:sz w:val="18"/>
                <w:szCs w:val="18"/>
              </w:rPr>
            </w:pPr>
          </w:p>
        </w:tc>
        <w:tc>
          <w:tcPr>
            <w:tcW w:w="539" w:type="dxa"/>
            <w:shd w:val="clear" w:color="auto" w:fill="FFFFFF" w:themeFill="background1"/>
          </w:tcPr>
          <w:p w14:paraId="37211058" w14:textId="3BF1D74B" w:rsidR="2E3E3AA3" w:rsidRDefault="2E3E3AA3" w:rsidP="2E3E3AA3">
            <w:pPr>
              <w:pStyle w:val="TableParagraph"/>
              <w:rPr>
                <w:rFonts w:ascii="Times New Roman"/>
                <w:sz w:val="18"/>
                <w:szCs w:val="18"/>
              </w:rPr>
            </w:pPr>
          </w:p>
        </w:tc>
      </w:tr>
      <w:tr w:rsidR="00371233" w14:paraId="02A7E985" w14:textId="0F00C139" w:rsidTr="00B14275">
        <w:trPr>
          <w:trHeight w:val="346"/>
        </w:trPr>
        <w:tc>
          <w:tcPr>
            <w:tcW w:w="474" w:type="dxa"/>
            <w:gridSpan w:val="2"/>
            <w:tcBorders>
              <w:right w:val="single" w:sz="4" w:space="0" w:color="auto"/>
            </w:tcBorders>
            <w:vAlign w:val="center"/>
          </w:tcPr>
          <w:p w14:paraId="4A85D5CE" w14:textId="1061F5E8" w:rsidR="00A5444F" w:rsidRDefault="00DB31D7" w:rsidP="00B14275">
            <w:pPr>
              <w:pStyle w:val="TableParagraph"/>
              <w:spacing w:before="183"/>
              <w:ind w:left="116" w:right="92"/>
              <w:jc w:val="center"/>
              <w:rPr>
                <w:sz w:val="20"/>
              </w:rPr>
            </w:pPr>
            <w:r>
              <w:rPr>
                <w:sz w:val="20"/>
              </w:rPr>
              <w:t>7</w:t>
            </w:r>
          </w:p>
        </w:tc>
        <w:tc>
          <w:tcPr>
            <w:tcW w:w="7730" w:type="dxa"/>
            <w:tcBorders>
              <w:left w:val="single" w:sz="4" w:space="0" w:color="auto"/>
            </w:tcBorders>
          </w:tcPr>
          <w:p w14:paraId="0B6822BF" w14:textId="19237217" w:rsidR="00A5444F" w:rsidRDefault="00A5444F" w:rsidP="001B6997">
            <w:pPr>
              <w:pStyle w:val="TableParagraph"/>
              <w:spacing w:before="63" w:line="249" w:lineRule="auto"/>
              <w:ind w:left="144" w:right="12"/>
              <w:rPr>
                <w:sz w:val="20"/>
              </w:rPr>
            </w:pPr>
            <w:r>
              <w:rPr>
                <w:sz w:val="20"/>
              </w:rPr>
              <w:t xml:space="preserve">Educational programs available (Childbirth education, </w:t>
            </w:r>
            <w:r w:rsidR="00DB31D7">
              <w:rPr>
                <w:sz w:val="20"/>
              </w:rPr>
              <w:t>infant care, car seat safety, breastfeeding)</w:t>
            </w:r>
            <w:r>
              <w:rPr>
                <w:sz w:val="20"/>
              </w:rPr>
              <w:t>)</w:t>
            </w:r>
          </w:p>
        </w:tc>
        <w:tc>
          <w:tcPr>
            <w:tcW w:w="539" w:type="dxa"/>
            <w:shd w:val="clear" w:color="auto" w:fill="FFFFFF" w:themeFill="background1"/>
          </w:tcPr>
          <w:p w14:paraId="2E3A7586" w14:textId="2705F16E" w:rsidR="00EC3158" w:rsidRDefault="00EC3158">
            <w:pPr>
              <w:pStyle w:val="TableParagraph"/>
              <w:rPr>
                <w:rFonts w:ascii="Times New Roman"/>
                <w:sz w:val="18"/>
              </w:rPr>
            </w:pPr>
          </w:p>
        </w:tc>
        <w:tc>
          <w:tcPr>
            <w:tcW w:w="539" w:type="dxa"/>
            <w:shd w:val="clear" w:color="auto" w:fill="FFFFFF" w:themeFill="background1"/>
          </w:tcPr>
          <w:p w14:paraId="13BB5599" w14:textId="2A0BCE1F" w:rsidR="00EC3158" w:rsidRDefault="00EC3158">
            <w:pPr>
              <w:pStyle w:val="TableParagraph"/>
              <w:rPr>
                <w:rFonts w:ascii="Times New Roman"/>
                <w:sz w:val="18"/>
              </w:rPr>
            </w:pPr>
          </w:p>
        </w:tc>
        <w:tc>
          <w:tcPr>
            <w:tcW w:w="539" w:type="dxa"/>
            <w:shd w:val="clear" w:color="auto" w:fill="FFFFFF" w:themeFill="background1"/>
          </w:tcPr>
          <w:p w14:paraId="073D9C59" w14:textId="21EF47D7" w:rsidR="2E3E3AA3" w:rsidRDefault="2E3E3AA3" w:rsidP="2E3E3AA3">
            <w:pPr>
              <w:pStyle w:val="TableParagraph"/>
              <w:rPr>
                <w:rFonts w:ascii="Times New Roman"/>
                <w:sz w:val="18"/>
                <w:szCs w:val="18"/>
              </w:rPr>
            </w:pPr>
          </w:p>
        </w:tc>
        <w:tc>
          <w:tcPr>
            <w:tcW w:w="539" w:type="dxa"/>
            <w:shd w:val="clear" w:color="auto" w:fill="FFFFFF" w:themeFill="background1"/>
          </w:tcPr>
          <w:p w14:paraId="48F17B11" w14:textId="73A3CF01" w:rsidR="2E3E3AA3" w:rsidRDefault="2E3E3AA3" w:rsidP="2E3E3AA3">
            <w:pPr>
              <w:pStyle w:val="TableParagraph"/>
              <w:rPr>
                <w:rFonts w:ascii="Times New Roman"/>
                <w:sz w:val="18"/>
                <w:szCs w:val="18"/>
              </w:rPr>
            </w:pPr>
          </w:p>
        </w:tc>
        <w:tc>
          <w:tcPr>
            <w:tcW w:w="539" w:type="dxa"/>
            <w:shd w:val="clear" w:color="auto" w:fill="FFFFFF" w:themeFill="background1"/>
          </w:tcPr>
          <w:p w14:paraId="39CB44E6" w14:textId="6E4959A3" w:rsidR="2E3E3AA3" w:rsidRDefault="2E3E3AA3" w:rsidP="2E3E3AA3">
            <w:pPr>
              <w:pStyle w:val="TableParagraph"/>
              <w:rPr>
                <w:rFonts w:ascii="Times New Roman"/>
                <w:sz w:val="18"/>
                <w:szCs w:val="18"/>
              </w:rPr>
            </w:pPr>
          </w:p>
        </w:tc>
      </w:tr>
      <w:tr w:rsidR="00371233" w14:paraId="03E6E03E" w14:textId="725900EE" w:rsidTr="00B14275">
        <w:trPr>
          <w:trHeight w:val="345"/>
        </w:trPr>
        <w:tc>
          <w:tcPr>
            <w:tcW w:w="474" w:type="dxa"/>
            <w:gridSpan w:val="2"/>
            <w:tcBorders>
              <w:right w:val="single" w:sz="4" w:space="0" w:color="auto"/>
            </w:tcBorders>
            <w:vAlign w:val="center"/>
          </w:tcPr>
          <w:p w14:paraId="7EB63EFF" w14:textId="4F18C6ED" w:rsidR="00A5444F" w:rsidRDefault="00DB31D7" w:rsidP="00B14275">
            <w:pPr>
              <w:pStyle w:val="TableParagraph"/>
              <w:spacing w:before="63"/>
              <w:ind w:left="116" w:right="92"/>
              <w:jc w:val="center"/>
              <w:rPr>
                <w:sz w:val="20"/>
              </w:rPr>
            </w:pPr>
            <w:r>
              <w:rPr>
                <w:sz w:val="20"/>
              </w:rPr>
              <w:t>8</w:t>
            </w:r>
          </w:p>
        </w:tc>
        <w:tc>
          <w:tcPr>
            <w:tcW w:w="7730" w:type="dxa"/>
            <w:tcBorders>
              <w:left w:val="single" w:sz="4" w:space="0" w:color="auto"/>
            </w:tcBorders>
          </w:tcPr>
          <w:p w14:paraId="309BB8DF" w14:textId="77777777" w:rsidR="00A5444F" w:rsidRDefault="00A5444F">
            <w:pPr>
              <w:pStyle w:val="TableParagraph"/>
              <w:spacing w:before="63"/>
              <w:ind w:left="144"/>
              <w:rPr>
                <w:sz w:val="20"/>
              </w:rPr>
            </w:pPr>
            <w:r>
              <w:rPr>
                <w:sz w:val="20"/>
              </w:rPr>
              <w:t>Benefits of breast-feeding/risks of not breast-feeding</w:t>
            </w:r>
          </w:p>
        </w:tc>
        <w:tc>
          <w:tcPr>
            <w:tcW w:w="539" w:type="dxa"/>
            <w:shd w:val="clear" w:color="auto" w:fill="FFFFFF" w:themeFill="background1"/>
          </w:tcPr>
          <w:p w14:paraId="4DD66FFB" w14:textId="77777777" w:rsidR="00EC3158" w:rsidRDefault="00EC3158">
            <w:pPr>
              <w:pStyle w:val="TableParagraph"/>
              <w:rPr>
                <w:rFonts w:ascii="Times New Roman"/>
                <w:sz w:val="18"/>
              </w:rPr>
            </w:pPr>
          </w:p>
        </w:tc>
        <w:tc>
          <w:tcPr>
            <w:tcW w:w="539" w:type="dxa"/>
            <w:shd w:val="clear" w:color="auto" w:fill="FFFFFF" w:themeFill="background1"/>
          </w:tcPr>
          <w:p w14:paraId="3692D317" w14:textId="77777777" w:rsidR="00EC3158" w:rsidRDefault="00EC3158">
            <w:pPr>
              <w:pStyle w:val="TableParagraph"/>
              <w:rPr>
                <w:rFonts w:ascii="Times New Roman"/>
                <w:sz w:val="18"/>
              </w:rPr>
            </w:pPr>
          </w:p>
        </w:tc>
        <w:tc>
          <w:tcPr>
            <w:tcW w:w="539" w:type="dxa"/>
            <w:shd w:val="clear" w:color="auto" w:fill="FFFFFF" w:themeFill="background1"/>
          </w:tcPr>
          <w:p w14:paraId="7191892D" w14:textId="36E86CC6" w:rsidR="2E3E3AA3" w:rsidRDefault="2E3E3AA3" w:rsidP="2E3E3AA3">
            <w:pPr>
              <w:pStyle w:val="TableParagraph"/>
              <w:rPr>
                <w:rFonts w:ascii="Times New Roman"/>
                <w:sz w:val="18"/>
                <w:szCs w:val="18"/>
              </w:rPr>
            </w:pPr>
          </w:p>
        </w:tc>
        <w:tc>
          <w:tcPr>
            <w:tcW w:w="539" w:type="dxa"/>
            <w:shd w:val="clear" w:color="auto" w:fill="FFFFFF" w:themeFill="background1"/>
          </w:tcPr>
          <w:p w14:paraId="0429E062" w14:textId="06F87553" w:rsidR="2E3E3AA3" w:rsidRDefault="2E3E3AA3" w:rsidP="2E3E3AA3">
            <w:pPr>
              <w:pStyle w:val="TableParagraph"/>
              <w:rPr>
                <w:rFonts w:ascii="Times New Roman"/>
                <w:sz w:val="18"/>
                <w:szCs w:val="18"/>
              </w:rPr>
            </w:pPr>
          </w:p>
        </w:tc>
        <w:tc>
          <w:tcPr>
            <w:tcW w:w="539" w:type="dxa"/>
            <w:shd w:val="clear" w:color="auto" w:fill="FFFFFF" w:themeFill="background1"/>
          </w:tcPr>
          <w:p w14:paraId="43886981" w14:textId="3003FEC1" w:rsidR="2E3E3AA3" w:rsidRDefault="2E3E3AA3" w:rsidP="2E3E3AA3">
            <w:pPr>
              <w:pStyle w:val="TableParagraph"/>
              <w:rPr>
                <w:rFonts w:ascii="Times New Roman"/>
                <w:sz w:val="18"/>
                <w:szCs w:val="18"/>
              </w:rPr>
            </w:pPr>
          </w:p>
        </w:tc>
      </w:tr>
      <w:tr w:rsidR="00B14275" w14:paraId="7D4F533F" w14:textId="32E282A4" w:rsidTr="00B14275">
        <w:trPr>
          <w:trHeight w:val="324"/>
        </w:trPr>
        <w:tc>
          <w:tcPr>
            <w:tcW w:w="474" w:type="dxa"/>
            <w:gridSpan w:val="2"/>
            <w:tcBorders>
              <w:right w:val="single" w:sz="4" w:space="0" w:color="auto"/>
            </w:tcBorders>
            <w:vAlign w:val="center"/>
          </w:tcPr>
          <w:p w14:paraId="5AB168AB" w14:textId="71070A38" w:rsidR="00B14275" w:rsidRDefault="00B14275" w:rsidP="00B14275">
            <w:pPr>
              <w:pStyle w:val="TableParagraph"/>
              <w:spacing w:before="170"/>
              <w:ind w:right="92"/>
              <w:rPr>
                <w:sz w:val="20"/>
              </w:rPr>
            </w:pPr>
            <w:r>
              <w:rPr>
                <w:sz w:val="20"/>
              </w:rPr>
              <w:t xml:space="preserve">   9</w:t>
            </w:r>
          </w:p>
        </w:tc>
        <w:tc>
          <w:tcPr>
            <w:tcW w:w="7730" w:type="dxa"/>
            <w:tcBorders>
              <w:left w:val="single" w:sz="4" w:space="0" w:color="auto"/>
            </w:tcBorders>
          </w:tcPr>
          <w:p w14:paraId="63095630" w14:textId="36A9D52A" w:rsidR="00B14275" w:rsidRDefault="00B14275" w:rsidP="001B6997">
            <w:pPr>
              <w:pStyle w:val="TableParagraph"/>
              <w:spacing w:before="63" w:line="249" w:lineRule="auto"/>
              <w:ind w:left="144" w:right="12"/>
              <w:rPr>
                <w:sz w:val="20"/>
              </w:rPr>
            </w:pPr>
            <w:r>
              <w:rPr>
                <w:sz w:val="20"/>
              </w:rPr>
              <w:t>Nutrition Counseling (including special diets and dietary precautions)</w:t>
            </w:r>
          </w:p>
        </w:tc>
        <w:tc>
          <w:tcPr>
            <w:tcW w:w="539" w:type="dxa"/>
            <w:shd w:val="clear" w:color="auto" w:fill="FFFFFF" w:themeFill="background1"/>
          </w:tcPr>
          <w:p w14:paraId="5D4A7520" w14:textId="77777777" w:rsidR="00B14275" w:rsidRDefault="00B14275">
            <w:pPr>
              <w:pStyle w:val="TableParagraph"/>
              <w:rPr>
                <w:rFonts w:ascii="Times New Roman"/>
                <w:sz w:val="18"/>
              </w:rPr>
            </w:pPr>
          </w:p>
        </w:tc>
        <w:tc>
          <w:tcPr>
            <w:tcW w:w="539" w:type="dxa"/>
            <w:shd w:val="clear" w:color="auto" w:fill="FFFFFF" w:themeFill="background1"/>
          </w:tcPr>
          <w:p w14:paraId="0C7C21AC" w14:textId="77777777" w:rsidR="00B14275" w:rsidRDefault="00B14275">
            <w:pPr>
              <w:pStyle w:val="TableParagraph"/>
              <w:rPr>
                <w:rFonts w:ascii="Times New Roman"/>
                <w:sz w:val="18"/>
              </w:rPr>
            </w:pPr>
          </w:p>
        </w:tc>
        <w:tc>
          <w:tcPr>
            <w:tcW w:w="539" w:type="dxa"/>
            <w:shd w:val="clear" w:color="auto" w:fill="FFFFFF" w:themeFill="background1"/>
          </w:tcPr>
          <w:p w14:paraId="7BF95C02" w14:textId="761F0483" w:rsidR="00B14275" w:rsidRDefault="00B14275" w:rsidP="2E3E3AA3">
            <w:pPr>
              <w:pStyle w:val="TableParagraph"/>
              <w:rPr>
                <w:rFonts w:ascii="Times New Roman"/>
                <w:sz w:val="18"/>
                <w:szCs w:val="18"/>
              </w:rPr>
            </w:pPr>
          </w:p>
        </w:tc>
        <w:tc>
          <w:tcPr>
            <w:tcW w:w="539" w:type="dxa"/>
            <w:shd w:val="clear" w:color="auto" w:fill="FFFFFF" w:themeFill="background1"/>
          </w:tcPr>
          <w:p w14:paraId="570057EE" w14:textId="293A25B2" w:rsidR="00B14275" w:rsidRDefault="00B14275" w:rsidP="2E3E3AA3">
            <w:pPr>
              <w:pStyle w:val="TableParagraph"/>
              <w:rPr>
                <w:rFonts w:ascii="Times New Roman"/>
                <w:sz w:val="18"/>
                <w:szCs w:val="18"/>
              </w:rPr>
            </w:pPr>
          </w:p>
        </w:tc>
        <w:tc>
          <w:tcPr>
            <w:tcW w:w="539" w:type="dxa"/>
            <w:shd w:val="clear" w:color="auto" w:fill="FFFFFF" w:themeFill="background1"/>
          </w:tcPr>
          <w:p w14:paraId="2CF5DCDE" w14:textId="10DC46A0" w:rsidR="00B14275" w:rsidRDefault="00B14275" w:rsidP="2E3E3AA3">
            <w:pPr>
              <w:pStyle w:val="TableParagraph"/>
              <w:rPr>
                <w:rFonts w:ascii="Times New Roman"/>
                <w:sz w:val="18"/>
                <w:szCs w:val="18"/>
              </w:rPr>
            </w:pPr>
          </w:p>
        </w:tc>
      </w:tr>
      <w:tr w:rsidR="00371233" w14:paraId="6808F55E" w14:textId="328D1BD8" w:rsidTr="00B14275">
        <w:trPr>
          <w:trHeight w:val="58"/>
        </w:trPr>
        <w:tc>
          <w:tcPr>
            <w:tcW w:w="474" w:type="dxa"/>
            <w:gridSpan w:val="2"/>
            <w:tcBorders>
              <w:right w:val="single" w:sz="4" w:space="0" w:color="auto"/>
            </w:tcBorders>
            <w:vAlign w:val="center"/>
          </w:tcPr>
          <w:p w14:paraId="67399923" w14:textId="009244F7" w:rsidR="00A5444F" w:rsidRDefault="00DB31D7" w:rsidP="00B14275">
            <w:pPr>
              <w:pStyle w:val="TableParagraph"/>
              <w:spacing w:before="63"/>
              <w:ind w:left="116" w:right="92"/>
              <w:jc w:val="center"/>
              <w:rPr>
                <w:sz w:val="20"/>
              </w:rPr>
            </w:pPr>
            <w:r>
              <w:rPr>
                <w:sz w:val="20"/>
              </w:rPr>
              <w:t>10</w:t>
            </w:r>
          </w:p>
        </w:tc>
        <w:tc>
          <w:tcPr>
            <w:tcW w:w="7730" w:type="dxa"/>
            <w:tcBorders>
              <w:left w:val="single" w:sz="4" w:space="0" w:color="auto"/>
            </w:tcBorders>
          </w:tcPr>
          <w:p w14:paraId="27B4BA4B" w14:textId="77777777" w:rsidR="00A5444F" w:rsidRDefault="00A5444F">
            <w:pPr>
              <w:pStyle w:val="TableParagraph"/>
              <w:spacing w:before="63"/>
              <w:ind w:left="144"/>
              <w:rPr>
                <w:sz w:val="20"/>
              </w:rPr>
            </w:pPr>
            <w:r>
              <w:rPr>
                <w:sz w:val="20"/>
              </w:rPr>
              <w:t>Planning for discharge/childcare; identifying a pediatrician</w:t>
            </w:r>
          </w:p>
        </w:tc>
        <w:tc>
          <w:tcPr>
            <w:tcW w:w="539" w:type="dxa"/>
            <w:shd w:val="clear" w:color="auto" w:fill="FFFFFF" w:themeFill="background1"/>
          </w:tcPr>
          <w:p w14:paraId="17E38AF3" w14:textId="77777777" w:rsidR="00EC3158" w:rsidRDefault="00EC3158">
            <w:pPr>
              <w:pStyle w:val="TableParagraph"/>
              <w:rPr>
                <w:rFonts w:ascii="Times New Roman"/>
                <w:sz w:val="18"/>
              </w:rPr>
            </w:pPr>
          </w:p>
        </w:tc>
        <w:tc>
          <w:tcPr>
            <w:tcW w:w="539" w:type="dxa"/>
            <w:shd w:val="clear" w:color="auto" w:fill="FFFFFF" w:themeFill="background1"/>
          </w:tcPr>
          <w:p w14:paraId="0F564108" w14:textId="77777777" w:rsidR="00EC3158" w:rsidRDefault="00EC3158">
            <w:pPr>
              <w:pStyle w:val="TableParagraph"/>
              <w:rPr>
                <w:rFonts w:ascii="Times New Roman"/>
                <w:sz w:val="18"/>
              </w:rPr>
            </w:pPr>
          </w:p>
        </w:tc>
        <w:tc>
          <w:tcPr>
            <w:tcW w:w="539" w:type="dxa"/>
            <w:shd w:val="clear" w:color="auto" w:fill="FFFFFF" w:themeFill="background1"/>
          </w:tcPr>
          <w:p w14:paraId="3F28BA64" w14:textId="0386E690" w:rsidR="2E3E3AA3" w:rsidRDefault="2E3E3AA3" w:rsidP="2E3E3AA3">
            <w:pPr>
              <w:pStyle w:val="TableParagraph"/>
              <w:rPr>
                <w:rFonts w:ascii="Times New Roman"/>
                <w:sz w:val="18"/>
                <w:szCs w:val="18"/>
              </w:rPr>
            </w:pPr>
          </w:p>
        </w:tc>
        <w:tc>
          <w:tcPr>
            <w:tcW w:w="539" w:type="dxa"/>
            <w:shd w:val="clear" w:color="auto" w:fill="FFFFFF" w:themeFill="background1"/>
          </w:tcPr>
          <w:p w14:paraId="48014FF9" w14:textId="1F725494" w:rsidR="2E3E3AA3" w:rsidRDefault="2E3E3AA3" w:rsidP="2E3E3AA3">
            <w:pPr>
              <w:pStyle w:val="TableParagraph"/>
              <w:rPr>
                <w:rFonts w:ascii="Times New Roman"/>
                <w:sz w:val="18"/>
                <w:szCs w:val="18"/>
              </w:rPr>
            </w:pPr>
          </w:p>
        </w:tc>
        <w:tc>
          <w:tcPr>
            <w:tcW w:w="539" w:type="dxa"/>
            <w:shd w:val="clear" w:color="auto" w:fill="FFFFFF" w:themeFill="background1"/>
          </w:tcPr>
          <w:p w14:paraId="476E8534" w14:textId="09D9DC07" w:rsidR="2E3E3AA3" w:rsidRDefault="2E3E3AA3" w:rsidP="2E3E3AA3">
            <w:pPr>
              <w:pStyle w:val="TableParagraph"/>
              <w:rPr>
                <w:rFonts w:ascii="Times New Roman"/>
                <w:sz w:val="18"/>
                <w:szCs w:val="18"/>
              </w:rPr>
            </w:pPr>
          </w:p>
        </w:tc>
      </w:tr>
      <w:tr w:rsidR="00DB31D7" w14:paraId="0F04DC36" w14:textId="77777777" w:rsidTr="00B14275">
        <w:trPr>
          <w:trHeight w:val="345"/>
        </w:trPr>
        <w:tc>
          <w:tcPr>
            <w:tcW w:w="474" w:type="dxa"/>
            <w:gridSpan w:val="2"/>
            <w:tcBorders>
              <w:right w:val="single" w:sz="4" w:space="0" w:color="auto"/>
            </w:tcBorders>
            <w:vAlign w:val="center"/>
          </w:tcPr>
          <w:p w14:paraId="75996556" w14:textId="6546A3F3" w:rsidR="00DB31D7" w:rsidRDefault="00DB31D7" w:rsidP="00B14275">
            <w:pPr>
              <w:pStyle w:val="TableParagraph"/>
              <w:spacing w:before="63"/>
              <w:ind w:left="116" w:right="92"/>
              <w:jc w:val="center"/>
              <w:rPr>
                <w:sz w:val="20"/>
              </w:rPr>
            </w:pPr>
            <w:r>
              <w:rPr>
                <w:sz w:val="20"/>
              </w:rPr>
              <w:t>11</w:t>
            </w:r>
          </w:p>
        </w:tc>
        <w:tc>
          <w:tcPr>
            <w:tcW w:w="7730" w:type="dxa"/>
            <w:tcBorders>
              <w:left w:val="single" w:sz="4" w:space="0" w:color="auto"/>
            </w:tcBorders>
          </w:tcPr>
          <w:p w14:paraId="18D19858" w14:textId="2019602F" w:rsidR="00DB31D7" w:rsidRDefault="00DB31D7">
            <w:pPr>
              <w:pStyle w:val="TableParagraph"/>
              <w:spacing w:before="63"/>
              <w:ind w:left="144"/>
              <w:rPr>
                <w:sz w:val="20"/>
              </w:rPr>
            </w:pPr>
            <w:r>
              <w:rPr>
                <w:sz w:val="20"/>
              </w:rPr>
              <w:t>Financial responsibility to the patient for prenatal care and hospitalization (e.g. insurance plan participation, self-pay)</w:t>
            </w:r>
          </w:p>
        </w:tc>
        <w:tc>
          <w:tcPr>
            <w:tcW w:w="539" w:type="dxa"/>
            <w:shd w:val="clear" w:color="auto" w:fill="FFFFFF" w:themeFill="background1"/>
          </w:tcPr>
          <w:p w14:paraId="3BCE2470" w14:textId="77777777" w:rsidR="00DB31D7" w:rsidRDefault="00DB31D7">
            <w:pPr>
              <w:pStyle w:val="TableParagraph"/>
              <w:rPr>
                <w:rFonts w:ascii="Times New Roman"/>
                <w:sz w:val="18"/>
              </w:rPr>
            </w:pPr>
          </w:p>
        </w:tc>
        <w:tc>
          <w:tcPr>
            <w:tcW w:w="539" w:type="dxa"/>
            <w:shd w:val="clear" w:color="auto" w:fill="FFFFFF" w:themeFill="background1"/>
          </w:tcPr>
          <w:p w14:paraId="6E58A690" w14:textId="77777777" w:rsidR="00DB31D7" w:rsidRDefault="00DB31D7">
            <w:pPr>
              <w:pStyle w:val="TableParagraph"/>
              <w:rPr>
                <w:rFonts w:ascii="Times New Roman"/>
                <w:sz w:val="18"/>
              </w:rPr>
            </w:pPr>
          </w:p>
        </w:tc>
        <w:tc>
          <w:tcPr>
            <w:tcW w:w="539" w:type="dxa"/>
            <w:shd w:val="clear" w:color="auto" w:fill="FFFFFF" w:themeFill="background1"/>
          </w:tcPr>
          <w:p w14:paraId="59FAE643" w14:textId="77777777" w:rsidR="00DB31D7" w:rsidRDefault="00DB31D7" w:rsidP="2E3E3AA3">
            <w:pPr>
              <w:pStyle w:val="TableParagraph"/>
              <w:rPr>
                <w:rFonts w:ascii="Times New Roman"/>
                <w:sz w:val="18"/>
                <w:szCs w:val="18"/>
              </w:rPr>
            </w:pPr>
          </w:p>
        </w:tc>
        <w:tc>
          <w:tcPr>
            <w:tcW w:w="539" w:type="dxa"/>
            <w:shd w:val="clear" w:color="auto" w:fill="FFFFFF" w:themeFill="background1"/>
          </w:tcPr>
          <w:p w14:paraId="09606D3D" w14:textId="77777777" w:rsidR="00DB31D7" w:rsidRDefault="00DB31D7" w:rsidP="2E3E3AA3">
            <w:pPr>
              <w:pStyle w:val="TableParagraph"/>
              <w:rPr>
                <w:rFonts w:ascii="Times New Roman"/>
                <w:sz w:val="18"/>
                <w:szCs w:val="18"/>
              </w:rPr>
            </w:pPr>
          </w:p>
        </w:tc>
        <w:tc>
          <w:tcPr>
            <w:tcW w:w="539" w:type="dxa"/>
            <w:shd w:val="clear" w:color="auto" w:fill="FFFFFF" w:themeFill="background1"/>
          </w:tcPr>
          <w:p w14:paraId="534B68EB" w14:textId="77777777" w:rsidR="00DB31D7" w:rsidRDefault="00DB31D7" w:rsidP="2E3E3AA3">
            <w:pPr>
              <w:pStyle w:val="TableParagraph"/>
              <w:rPr>
                <w:rFonts w:ascii="Times New Roman"/>
                <w:sz w:val="18"/>
                <w:szCs w:val="18"/>
              </w:rPr>
            </w:pPr>
          </w:p>
        </w:tc>
      </w:tr>
      <w:tr w:rsidR="00371233" w14:paraId="407ED8A4" w14:textId="46CB210C" w:rsidTr="00B14275">
        <w:trPr>
          <w:trHeight w:val="345"/>
        </w:trPr>
        <w:tc>
          <w:tcPr>
            <w:tcW w:w="474" w:type="dxa"/>
            <w:gridSpan w:val="2"/>
            <w:tcBorders>
              <w:right w:val="single" w:sz="4" w:space="0" w:color="auto"/>
            </w:tcBorders>
            <w:vAlign w:val="center"/>
          </w:tcPr>
          <w:p w14:paraId="4E391736" w14:textId="092E585C" w:rsidR="00A5444F" w:rsidRDefault="00DB31D7" w:rsidP="00B14275">
            <w:pPr>
              <w:pStyle w:val="TableParagraph"/>
              <w:spacing w:before="63"/>
              <w:ind w:left="116" w:right="92"/>
              <w:jc w:val="center"/>
              <w:rPr>
                <w:sz w:val="20"/>
              </w:rPr>
            </w:pPr>
            <w:r>
              <w:rPr>
                <w:sz w:val="20"/>
              </w:rPr>
              <w:t>12</w:t>
            </w:r>
          </w:p>
        </w:tc>
        <w:tc>
          <w:tcPr>
            <w:tcW w:w="7730" w:type="dxa"/>
            <w:tcBorders>
              <w:left w:val="single" w:sz="4" w:space="0" w:color="auto"/>
            </w:tcBorders>
          </w:tcPr>
          <w:p w14:paraId="7F3C4735" w14:textId="77777777" w:rsidR="00A5444F" w:rsidRDefault="00A5444F">
            <w:pPr>
              <w:pStyle w:val="TableParagraph"/>
              <w:spacing w:before="63"/>
              <w:ind w:left="144"/>
              <w:rPr>
                <w:sz w:val="20"/>
              </w:rPr>
            </w:pPr>
            <w:r>
              <w:rPr>
                <w:sz w:val="20"/>
              </w:rPr>
              <w:t>Safe sleep education</w:t>
            </w:r>
          </w:p>
        </w:tc>
        <w:tc>
          <w:tcPr>
            <w:tcW w:w="539" w:type="dxa"/>
            <w:shd w:val="clear" w:color="auto" w:fill="FFFFFF" w:themeFill="background1"/>
          </w:tcPr>
          <w:p w14:paraId="208092FE" w14:textId="77777777" w:rsidR="00EC3158" w:rsidRDefault="00EC3158">
            <w:pPr>
              <w:pStyle w:val="TableParagraph"/>
              <w:rPr>
                <w:rFonts w:ascii="Times New Roman"/>
                <w:sz w:val="18"/>
              </w:rPr>
            </w:pPr>
          </w:p>
        </w:tc>
        <w:tc>
          <w:tcPr>
            <w:tcW w:w="539" w:type="dxa"/>
            <w:shd w:val="clear" w:color="auto" w:fill="FFFFFF" w:themeFill="background1"/>
          </w:tcPr>
          <w:p w14:paraId="7F93D8FC" w14:textId="77777777" w:rsidR="00EC3158" w:rsidRDefault="00EC3158">
            <w:pPr>
              <w:pStyle w:val="TableParagraph"/>
              <w:rPr>
                <w:rFonts w:ascii="Times New Roman"/>
                <w:sz w:val="18"/>
              </w:rPr>
            </w:pPr>
          </w:p>
        </w:tc>
        <w:tc>
          <w:tcPr>
            <w:tcW w:w="539" w:type="dxa"/>
            <w:shd w:val="clear" w:color="auto" w:fill="FFFFFF" w:themeFill="background1"/>
          </w:tcPr>
          <w:p w14:paraId="3844E7D9" w14:textId="3289B3BB" w:rsidR="2E3E3AA3" w:rsidRDefault="2E3E3AA3" w:rsidP="2E3E3AA3">
            <w:pPr>
              <w:pStyle w:val="TableParagraph"/>
              <w:rPr>
                <w:rFonts w:ascii="Times New Roman"/>
                <w:sz w:val="18"/>
                <w:szCs w:val="18"/>
              </w:rPr>
            </w:pPr>
          </w:p>
        </w:tc>
        <w:tc>
          <w:tcPr>
            <w:tcW w:w="539" w:type="dxa"/>
            <w:shd w:val="clear" w:color="auto" w:fill="FFFFFF" w:themeFill="background1"/>
          </w:tcPr>
          <w:p w14:paraId="4D7D0D53" w14:textId="0024806D" w:rsidR="2E3E3AA3" w:rsidRDefault="2E3E3AA3" w:rsidP="2E3E3AA3">
            <w:pPr>
              <w:pStyle w:val="TableParagraph"/>
              <w:rPr>
                <w:rFonts w:ascii="Times New Roman"/>
                <w:sz w:val="18"/>
                <w:szCs w:val="18"/>
              </w:rPr>
            </w:pPr>
          </w:p>
        </w:tc>
        <w:tc>
          <w:tcPr>
            <w:tcW w:w="539" w:type="dxa"/>
            <w:shd w:val="clear" w:color="auto" w:fill="FFFFFF" w:themeFill="background1"/>
          </w:tcPr>
          <w:p w14:paraId="4768A25A" w14:textId="317D3E29" w:rsidR="2E3E3AA3" w:rsidRDefault="2E3E3AA3" w:rsidP="2E3E3AA3">
            <w:pPr>
              <w:pStyle w:val="TableParagraph"/>
              <w:rPr>
                <w:rFonts w:ascii="Times New Roman"/>
                <w:sz w:val="18"/>
                <w:szCs w:val="18"/>
              </w:rPr>
            </w:pPr>
          </w:p>
        </w:tc>
      </w:tr>
      <w:tr w:rsidR="00371233" w14:paraId="2BDC138A" w14:textId="4701976A" w:rsidTr="00B14275">
        <w:trPr>
          <w:trHeight w:val="345"/>
        </w:trPr>
        <w:tc>
          <w:tcPr>
            <w:tcW w:w="474" w:type="dxa"/>
            <w:gridSpan w:val="2"/>
            <w:tcBorders>
              <w:right w:val="single" w:sz="4" w:space="0" w:color="auto"/>
            </w:tcBorders>
            <w:vAlign w:val="center"/>
          </w:tcPr>
          <w:p w14:paraId="5D49E5CA" w14:textId="7883F8CC" w:rsidR="00A5444F" w:rsidRDefault="00DB31D7" w:rsidP="00B14275">
            <w:pPr>
              <w:pStyle w:val="TableParagraph"/>
              <w:spacing w:before="63"/>
              <w:ind w:left="116" w:right="92"/>
              <w:jc w:val="center"/>
              <w:rPr>
                <w:sz w:val="20"/>
              </w:rPr>
            </w:pPr>
            <w:r>
              <w:rPr>
                <w:sz w:val="20"/>
              </w:rPr>
              <w:t>13</w:t>
            </w:r>
          </w:p>
        </w:tc>
        <w:tc>
          <w:tcPr>
            <w:tcW w:w="7730" w:type="dxa"/>
            <w:tcBorders>
              <w:left w:val="single" w:sz="4" w:space="0" w:color="auto"/>
            </w:tcBorders>
          </w:tcPr>
          <w:p w14:paraId="77016AE5" w14:textId="77777777" w:rsidR="00A5444F" w:rsidRDefault="00A5444F">
            <w:pPr>
              <w:pStyle w:val="TableParagraph"/>
              <w:spacing w:before="63"/>
              <w:ind w:left="144"/>
              <w:rPr>
                <w:sz w:val="20"/>
              </w:rPr>
            </w:pPr>
            <w:r>
              <w:rPr>
                <w:sz w:val="20"/>
              </w:rPr>
              <w:t>Family planning method options</w:t>
            </w:r>
          </w:p>
        </w:tc>
        <w:tc>
          <w:tcPr>
            <w:tcW w:w="539" w:type="dxa"/>
            <w:shd w:val="clear" w:color="auto" w:fill="FFFFFF" w:themeFill="background1"/>
          </w:tcPr>
          <w:p w14:paraId="20892152" w14:textId="77777777" w:rsidR="00EC3158" w:rsidRDefault="00EC3158">
            <w:pPr>
              <w:pStyle w:val="TableParagraph"/>
              <w:rPr>
                <w:rFonts w:ascii="Times New Roman"/>
                <w:sz w:val="18"/>
              </w:rPr>
            </w:pPr>
          </w:p>
        </w:tc>
        <w:tc>
          <w:tcPr>
            <w:tcW w:w="539" w:type="dxa"/>
            <w:shd w:val="clear" w:color="auto" w:fill="FFFFFF" w:themeFill="background1"/>
          </w:tcPr>
          <w:p w14:paraId="47D006ED" w14:textId="77777777" w:rsidR="00EC3158" w:rsidRDefault="00EC3158">
            <w:pPr>
              <w:pStyle w:val="TableParagraph"/>
              <w:rPr>
                <w:rFonts w:ascii="Times New Roman"/>
                <w:sz w:val="18"/>
              </w:rPr>
            </w:pPr>
          </w:p>
        </w:tc>
        <w:tc>
          <w:tcPr>
            <w:tcW w:w="539" w:type="dxa"/>
            <w:shd w:val="clear" w:color="auto" w:fill="FFFFFF" w:themeFill="background1"/>
          </w:tcPr>
          <w:p w14:paraId="57053B6A" w14:textId="243DFE47" w:rsidR="2E3E3AA3" w:rsidRDefault="2E3E3AA3" w:rsidP="2E3E3AA3">
            <w:pPr>
              <w:pStyle w:val="TableParagraph"/>
              <w:rPr>
                <w:rFonts w:ascii="Times New Roman"/>
                <w:sz w:val="18"/>
                <w:szCs w:val="18"/>
              </w:rPr>
            </w:pPr>
          </w:p>
        </w:tc>
        <w:tc>
          <w:tcPr>
            <w:tcW w:w="539" w:type="dxa"/>
            <w:shd w:val="clear" w:color="auto" w:fill="FFFFFF" w:themeFill="background1"/>
          </w:tcPr>
          <w:p w14:paraId="0873FD7C" w14:textId="23FACF3C" w:rsidR="2E3E3AA3" w:rsidRDefault="2E3E3AA3" w:rsidP="2E3E3AA3">
            <w:pPr>
              <w:pStyle w:val="TableParagraph"/>
              <w:rPr>
                <w:rFonts w:ascii="Times New Roman"/>
                <w:sz w:val="18"/>
                <w:szCs w:val="18"/>
              </w:rPr>
            </w:pPr>
          </w:p>
        </w:tc>
        <w:tc>
          <w:tcPr>
            <w:tcW w:w="539" w:type="dxa"/>
            <w:shd w:val="clear" w:color="auto" w:fill="FFFFFF" w:themeFill="background1"/>
          </w:tcPr>
          <w:p w14:paraId="6BA707AA" w14:textId="775E6628" w:rsidR="2E3E3AA3" w:rsidRDefault="2E3E3AA3" w:rsidP="2E3E3AA3">
            <w:pPr>
              <w:pStyle w:val="TableParagraph"/>
              <w:rPr>
                <w:rFonts w:ascii="Times New Roman"/>
                <w:sz w:val="18"/>
                <w:szCs w:val="18"/>
              </w:rPr>
            </w:pPr>
          </w:p>
        </w:tc>
      </w:tr>
      <w:tr w:rsidR="00371233" w14:paraId="66939911" w14:textId="50EA6373" w:rsidTr="00B14275">
        <w:trPr>
          <w:trHeight w:val="582"/>
        </w:trPr>
        <w:tc>
          <w:tcPr>
            <w:tcW w:w="474" w:type="dxa"/>
            <w:gridSpan w:val="2"/>
            <w:tcBorders>
              <w:right w:val="single" w:sz="4" w:space="0" w:color="auto"/>
            </w:tcBorders>
            <w:vAlign w:val="center"/>
          </w:tcPr>
          <w:p w14:paraId="34E65785" w14:textId="07FDE8D9" w:rsidR="00A5444F" w:rsidRDefault="00DB31D7" w:rsidP="00B14275">
            <w:pPr>
              <w:pStyle w:val="TableParagraph"/>
              <w:spacing w:before="183"/>
              <w:ind w:left="116" w:right="92"/>
              <w:jc w:val="center"/>
              <w:rPr>
                <w:sz w:val="20"/>
              </w:rPr>
            </w:pPr>
            <w:r>
              <w:rPr>
                <w:sz w:val="20"/>
              </w:rPr>
              <w:t>14</w:t>
            </w:r>
          </w:p>
        </w:tc>
        <w:tc>
          <w:tcPr>
            <w:tcW w:w="7730" w:type="dxa"/>
            <w:tcBorders>
              <w:left w:val="single" w:sz="4" w:space="0" w:color="auto"/>
            </w:tcBorders>
          </w:tcPr>
          <w:p w14:paraId="03B8609D" w14:textId="32DA9118" w:rsidR="00A5444F" w:rsidRDefault="00DB31D7">
            <w:pPr>
              <w:pStyle w:val="TableParagraph"/>
              <w:spacing w:before="63" w:line="249" w:lineRule="auto"/>
              <w:ind w:left="144" w:right="12"/>
              <w:rPr>
                <w:sz w:val="20"/>
              </w:rPr>
            </w:pPr>
            <w:r>
              <w:rPr>
                <w:sz w:val="20"/>
              </w:rPr>
              <w:t>Education on the postpartum period, including w</w:t>
            </w:r>
            <w:r w:rsidR="00A5444F">
              <w:rPr>
                <w:sz w:val="20"/>
              </w:rPr>
              <w:t xml:space="preserve">arning signs/symptoms for postpartum complications and when to notify provider/seek </w:t>
            </w:r>
            <w:r>
              <w:rPr>
                <w:sz w:val="20"/>
              </w:rPr>
              <w:t xml:space="preserve">emergency </w:t>
            </w:r>
            <w:r w:rsidR="00A5444F">
              <w:rPr>
                <w:sz w:val="20"/>
              </w:rPr>
              <w:t>care</w:t>
            </w:r>
          </w:p>
        </w:tc>
        <w:tc>
          <w:tcPr>
            <w:tcW w:w="539" w:type="dxa"/>
            <w:shd w:val="clear" w:color="auto" w:fill="FFFFFF" w:themeFill="background1"/>
          </w:tcPr>
          <w:p w14:paraId="140EA364" w14:textId="77777777" w:rsidR="00EC3158" w:rsidRDefault="00EC3158">
            <w:pPr>
              <w:pStyle w:val="TableParagraph"/>
              <w:rPr>
                <w:rFonts w:ascii="Times New Roman"/>
                <w:sz w:val="18"/>
              </w:rPr>
            </w:pPr>
          </w:p>
        </w:tc>
        <w:tc>
          <w:tcPr>
            <w:tcW w:w="539" w:type="dxa"/>
            <w:shd w:val="clear" w:color="auto" w:fill="FFFFFF" w:themeFill="background1"/>
          </w:tcPr>
          <w:p w14:paraId="109EFD96" w14:textId="77777777" w:rsidR="00EC3158" w:rsidRDefault="00EC3158">
            <w:pPr>
              <w:pStyle w:val="TableParagraph"/>
              <w:rPr>
                <w:rFonts w:ascii="Times New Roman"/>
                <w:sz w:val="18"/>
              </w:rPr>
            </w:pPr>
          </w:p>
        </w:tc>
        <w:tc>
          <w:tcPr>
            <w:tcW w:w="539" w:type="dxa"/>
            <w:shd w:val="clear" w:color="auto" w:fill="FFFFFF" w:themeFill="background1"/>
          </w:tcPr>
          <w:p w14:paraId="5E60CA60" w14:textId="40B94C97" w:rsidR="2E3E3AA3" w:rsidRDefault="2E3E3AA3" w:rsidP="2E3E3AA3">
            <w:pPr>
              <w:pStyle w:val="TableParagraph"/>
              <w:rPr>
                <w:rFonts w:ascii="Times New Roman"/>
                <w:sz w:val="18"/>
                <w:szCs w:val="18"/>
              </w:rPr>
            </w:pPr>
          </w:p>
        </w:tc>
        <w:tc>
          <w:tcPr>
            <w:tcW w:w="539" w:type="dxa"/>
            <w:shd w:val="clear" w:color="auto" w:fill="FFFFFF" w:themeFill="background1"/>
          </w:tcPr>
          <w:p w14:paraId="013FBBFF" w14:textId="7EBEE444" w:rsidR="2E3E3AA3" w:rsidRDefault="2E3E3AA3" w:rsidP="2E3E3AA3">
            <w:pPr>
              <w:pStyle w:val="TableParagraph"/>
              <w:rPr>
                <w:rFonts w:ascii="Times New Roman"/>
                <w:sz w:val="18"/>
                <w:szCs w:val="18"/>
              </w:rPr>
            </w:pPr>
          </w:p>
        </w:tc>
        <w:tc>
          <w:tcPr>
            <w:tcW w:w="539" w:type="dxa"/>
            <w:shd w:val="clear" w:color="auto" w:fill="FFFFFF" w:themeFill="background1"/>
          </w:tcPr>
          <w:p w14:paraId="57DF893E" w14:textId="69B46900" w:rsidR="2E3E3AA3" w:rsidRDefault="2E3E3AA3" w:rsidP="2E3E3AA3">
            <w:pPr>
              <w:pStyle w:val="TableParagraph"/>
              <w:rPr>
                <w:rFonts w:ascii="Times New Roman"/>
                <w:sz w:val="18"/>
                <w:szCs w:val="18"/>
              </w:rPr>
            </w:pPr>
          </w:p>
        </w:tc>
      </w:tr>
      <w:tr w:rsidR="000F5C99" w14:paraId="5C604C4E" w14:textId="77777777" w:rsidTr="000F5C99">
        <w:trPr>
          <w:trHeight w:val="1946"/>
        </w:trPr>
        <w:tc>
          <w:tcPr>
            <w:tcW w:w="10899" w:type="dxa"/>
            <w:gridSpan w:val="8"/>
            <w:tcBorders>
              <w:bottom w:val="single" w:sz="6" w:space="0" w:color="000000" w:themeColor="text1"/>
            </w:tcBorders>
          </w:tcPr>
          <w:p w14:paraId="4B6B611F" w14:textId="77777777" w:rsidR="000F5C99" w:rsidRDefault="000F5C99" w:rsidP="2E3E3AA3">
            <w:pPr>
              <w:pStyle w:val="TableParagraph"/>
              <w:rPr>
                <w:sz w:val="20"/>
                <w:szCs w:val="20"/>
              </w:rPr>
            </w:pPr>
            <w:r w:rsidRPr="000F5C99">
              <w:rPr>
                <w:sz w:val="20"/>
                <w:szCs w:val="20"/>
              </w:rPr>
              <w:t>Comments:</w:t>
            </w:r>
          </w:p>
          <w:p w14:paraId="689C074F" w14:textId="77777777" w:rsidR="00B14275" w:rsidRDefault="00B14275" w:rsidP="2E3E3AA3">
            <w:pPr>
              <w:pStyle w:val="TableParagraph"/>
              <w:rPr>
                <w:sz w:val="20"/>
                <w:szCs w:val="20"/>
              </w:rPr>
            </w:pPr>
          </w:p>
          <w:p w14:paraId="2F0A7393" w14:textId="77777777" w:rsidR="00B14275" w:rsidRDefault="00B14275" w:rsidP="2E3E3AA3">
            <w:pPr>
              <w:pStyle w:val="TableParagraph"/>
              <w:rPr>
                <w:sz w:val="20"/>
                <w:szCs w:val="20"/>
              </w:rPr>
            </w:pPr>
          </w:p>
          <w:p w14:paraId="160CB22A" w14:textId="77777777" w:rsidR="00B14275" w:rsidRDefault="00B14275" w:rsidP="2E3E3AA3">
            <w:pPr>
              <w:pStyle w:val="TableParagraph"/>
              <w:rPr>
                <w:sz w:val="20"/>
                <w:szCs w:val="20"/>
              </w:rPr>
            </w:pPr>
          </w:p>
          <w:p w14:paraId="43891EEA" w14:textId="77777777" w:rsidR="00B14275" w:rsidRDefault="00B14275" w:rsidP="2E3E3AA3">
            <w:pPr>
              <w:pStyle w:val="TableParagraph"/>
              <w:rPr>
                <w:sz w:val="20"/>
                <w:szCs w:val="20"/>
              </w:rPr>
            </w:pPr>
          </w:p>
          <w:p w14:paraId="398512E5" w14:textId="77777777" w:rsidR="00B14275" w:rsidRDefault="00B14275" w:rsidP="2E3E3AA3">
            <w:pPr>
              <w:pStyle w:val="TableParagraph"/>
              <w:rPr>
                <w:sz w:val="20"/>
                <w:szCs w:val="20"/>
              </w:rPr>
            </w:pPr>
          </w:p>
          <w:p w14:paraId="5021538B" w14:textId="77777777" w:rsidR="00B14275" w:rsidRDefault="00B14275" w:rsidP="2E3E3AA3">
            <w:pPr>
              <w:pStyle w:val="TableParagraph"/>
              <w:rPr>
                <w:sz w:val="20"/>
                <w:szCs w:val="20"/>
              </w:rPr>
            </w:pPr>
          </w:p>
          <w:p w14:paraId="6AFF2EDB" w14:textId="77777777" w:rsidR="00B14275" w:rsidRDefault="00B14275" w:rsidP="2E3E3AA3">
            <w:pPr>
              <w:pStyle w:val="TableParagraph"/>
              <w:rPr>
                <w:sz w:val="20"/>
                <w:szCs w:val="20"/>
              </w:rPr>
            </w:pPr>
          </w:p>
          <w:p w14:paraId="7E8B3396" w14:textId="77777777" w:rsidR="00B14275" w:rsidRDefault="00B14275" w:rsidP="2E3E3AA3">
            <w:pPr>
              <w:pStyle w:val="TableParagraph"/>
              <w:rPr>
                <w:sz w:val="20"/>
                <w:szCs w:val="20"/>
              </w:rPr>
            </w:pPr>
          </w:p>
          <w:p w14:paraId="689FF568" w14:textId="77777777" w:rsidR="00B14275" w:rsidRDefault="00B14275" w:rsidP="2E3E3AA3">
            <w:pPr>
              <w:pStyle w:val="TableParagraph"/>
              <w:rPr>
                <w:sz w:val="20"/>
                <w:szCs w:val="20"/>
              </w:rPr>
            </w:pPr>
          </w:p>
          <w:p w14:paraId="065472DA" w14:textId="77777777" w:rsidR="00B14275" w:rsidRDefault="00B14275" w:rsidP="2E3E3AA3">
            <w:pPr>
              <w:pStyle w:val="TableParagraph"/>
              <w:rPr>
                <w:sz w:val="20"/>
                <w:szCs w:val="20"/>
              </w:rPr>
            </w:pPr>
          </w:p>
          <w:p w14:paraId="1377F265" w14:textId="77777777" w:rsidR="00B14275" w:rsidRDefault="00B14275" w:rsidP="2E3E3AA3">
            <w:pPr>
              <w:pStyle w:val="TableParagraph"/>
              <w:rPr>
                <w:sz w:val="20"/>
                <w:szCs w:val="20"/>
              </w:rPr>
            </w:pPr>
          </w:p>
          <w:p w14:paraId="7B943A3D" w14:textId="77777777" w:rsidR="00B14275" w:rsidRDefault="00B14275" w:rsidP="2E3E3AA3">
            <w:pPr>
              <w:pStyle w:val="TableParagraph"/>
              <w:rPr>
                <w:sz w:val="20"/>
                <w:szCs w:val="20"/>
              </w:rPr>
            </w:pPr>
          </w:p>
          <w:p w14:paraId="74A382B5" w14:textId="77777777" w:rsidR="00B14275" w:rsidRDefault="00B14275" w:rsidP="2E3E3AA3">
            <w:pPr>
              <w:pStyle w:val="TableParagraph"/>
              <w:rPr>
                <w:sz w:val="20"/>
                <w:szCs w:val="20"/>
              </w:rPr>
            </w:pPr>
          </w:p>
          <w:p w14:paraId="333631B2" w14:textId="77777777" w:rsidR="00B14275" w:rsidRDefault="00B14275" w:rsidP="2E3E3AA3">
            <w:pPr>
              <w:pStyle w:val="TableParagraph"/>
              <w:rPr>
                <w:sz w:val="20"/>
                <w:szCs w:val="20"/>
              </w:rPr>
            </w:pPr>
          </w:p>
          <w:p w14:paraId="1AB50916" w14:textId="77777777" w:rsidR="00B14275" w:rsidRDefault="00B14275" w:rsidP="2E3E3AA3">
            <w:pPr>
              <w:pStyle w:val="TableParagraph"/>
              <w:rPr>
                <w:sz w:val="20"/>
                <w:szCs w:val="20"/>
              </w:rPr>
            </w:pPr>
          </w:p>
          <w:p w14:paraId="3728E164" w14:textId="77777777" w:rsidR="00B14275" w:rsidRDefault="00B14275" w:rsidP="2E3E3AA3">
            <w:pPr>
              <w:pStyle w:val="TableParagraph"/>
              <w:rPr>
                <w:sz w:val="20"/>
                <w:szCs w:val="20"/>
              </w:rPr>
            </w:pPr>
          </w:p>
          <w:p w14:paraId="6C5D8FBE" w14:textId="772CBCDE" w:rsidR="00B14275" w:rsidRPr="000F5C99" w:rsidRDefault="00B14275" w:rsidP="2E3E3AA3">
            <w:pPr>
              <w:pStyle w:val="TableParagraph"/>
              <w:rPr>
                <w:sz w:val="20"/>
                <w:szCs w:val="20"/>
              </w:rPr>
            </w:pPr>
          </w:p>
        </w:tc>
      </w:tr>
    </w:tbl>
    <w:p w14:paraId="4FB91F57" w14:textId="77777777" w:rsidR="00A5444F" w:rsidRDefault="00A5444F" w:rsidP="002C3BA5">
      <w:pPr>
        <w:ind w:right="100"/>
        <w:rPr>
          <w:sz w:val="18"/>
        </w:rPr>
      </w:pPr>
    </w:p>
    <w:p w14:paraId="7764726F" w14:textId="77777777" w:rsidR="00A5444F" w:rsidRDefault="00A5444F" w:rsidP="002C3BA5">
      <w:pPr>
        <w:ind w:right="100"/>
        <w:rPr>
          <w:sz w:val="18"/>
        </w:rPr>
      </w:pPr>
    </w:p>
    <w:p w14:paraId="02896B04" w14:textId="6FB22366" w:rsidR="009B6F74" w:rsidRDefault="009B6F74">
      <w:pPr>
        <w:pStyle w:val="BodyText"/>
        <w:spacing w:before="81"/>
        <w:ind w:left="185"/>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482"/>
        <w:gridCol w:w="540"/>
        <w:gridCol w:w="540"/>
        <w:gridCol w:w="630"/>
        <w:gridCol w:w="540"/>
        <w:gridCol w:w="697"/>
      </w:tblGrid>
      <w:tr w:rsidR="009B6F74" w14:paraId="0E9D3ECC" w14:textId="77777777" w:rsidTr="00316C8D">
        <w:trPr>
          <w:trHeight w:val="145"/>
        </w:trPr>
        <w:tc>
          <w:tcPr>
            <w:tcW w:w="8058" w:type="dxa"/>
            <w:gridSpan w:val="2"/>
            <w:tcBorders>
              <w:top w:val="nil"/>
              <w:left w:val="nil"/>
            </w:tcBorders>
          </w:tcPr>
          <w:p w14:paraId="1899D507" w14:textId="77777777" w:rsidR="004374E1" w:rsidRDefault="004374E1">
            <w:pPr>
              <w:pStyle w:val="TableParagraph"/>
            </w:pPr>
          </w:p>
          <w:p w14:paraId="01FFBD2A" w14:textId="7BB98E6D" w:rsidR="009B6F74" w:rsidRPr="002527BB" w:rsidRDefault="004374E1">
            <w:pPr>
              <w:pStyle w:val="TableParagraph"/>
              <w:rPr>
                <w:b/>
                <w:bCs/>
              </w:rPr>
            </w:pPr>
            <w:r w:rsidRPr="002527BB">
              <w:rPr>
                <w:b/>
                <w:bCs/>
              </w:rPr>
              <w:t>G Postpartum Services</w:t>
            </w:r>
          </w:p>
          <w:p w14:paraId="6CDB2ED9" w14:textId="10FAAA95" w:rsidR="004374E1" w:rsidRDefault="004374E1">
            <w:pPr>
              <w:pStyle w:val="TableParagraph"/>
              <w:rPr>
                <w:rFonts w:ascii="Times New Roman"/>
                <w:sz w:val="18"/>
              </w:rPr>
            </w:pPr>
          </w:p>
        </w:tc>
        <w:tc>
          <w:tcPr>
            <w:tcW w:w="540" w:type="dxa"/>
          </w:tcPr>
          <w:p w14:paraId="2FA13618" w14:textId="77777777" w:rsidR="009B6F74" w:rsidRDefault="005A7E04">
            <w:pPr>
              <w:pStyle w:val="TableParagraph"/>
              <w:spacing w:line="206" w:lineRule="exact"/>
              <w:ind w:left="9"/>
              <w:jc w:val="center"/>
              <w:rPr>
                <w:b/>
                <w:sz w:val="18"/>
              </w:rPr>
            </w:pPr>
            <w:r>
              <w:rPr>
                <w:b/>
                <w:sz w:val="18"/>
              </w:rPr>
              <w:t>1</w:t>
            </w:r>
          </w:p>
        </w:tc>
        <w:tc>
          <w:tcPr>
            <w:tcW w:w="540" w:type="dxa"/>
          </w:tcPr>
          <w:p w14:paraId="56A4F97B" w14:textId="77777777" w:rsidR="009B6F74" w:rsidRDefault="005A7E04">
            <w:pPr>
              <w:pStyle w:val="TableParagraph"/>
              <w:spacing w:line="206" w:lineRule="exact"/>
              <w:ind w:left="9"/>
              <w:jc w:val="center"/>
              <w:rPr>
                <w:b/>
                <w:sz w:val="18"/>
              </w:rPr>
            </w:pPr>
            <w:r>
              <w:rPr>
                <w:b/>
                <w:sz w:val="18"/>
              </w:rPr>
              <w:t>2</w:t>
            </w:r>
          </w:p>
        </w:tc>
        <w:tc>
          <w:tcPr>
            <w:tcW w:w="630" w:type="dxa"/>
          </w:tcPr>
          <w:p w14:paraId="1203B775" w14:textId="77777777" w:rsidR="009B6F74" w:rsidRDefault="005A7E04">
            <w:pPr>
              <w:pStyle w:val="TableParagraph"/>
              <w:spacing w:line="206" w:lineRule="exact"/>
              <w:ind w:left="9"/>
              <w:jc w:val="center"/>
              <w:rPr>
                <w:b/>
                <w:sz w:val="18"/>
              </w:rPr>
            </w:pPr>
            <w:r>
              <w:rPr>
                <w:b/>
                <w:sz w:val="18"/>
              </w:rPr>
              <w:t>3</w:t>
            </w:r>
          </w:p>
        </w:tc>
        <w:tc>
          <w:tcPr>
            <w:tcW w:w="540" w:type="dxa"/>
          </w:tcPr>
          <w:p w14:paraId="33A1B9D4" w14:textId="77777777" w:rsidR="009B6F74" w:rsidRDefault="005A7E04">
            <w:pPr>
              <w:pStyle w:val="TableParagraph"/>
              <w:spacing w:line="206" w:lineRule="exact"/>
              <w:ind w:left="9"/>
              <w:jc w:val="center"/>
              <w:rPr>
                <w:b/>
                <w:sz w:val="18"/>
              </w:rPr>
            </w:pPr>
            <w:r>
              <w:rPr>
                <w:b/>
                <w:sz w:val="18"/>
              </w:rPr>
              <w:t>4</w:t>
            </w:r>
          </w:p>
        </w:tc>
        <w:tc>
          <w:tcPr>
            <w:tcW w:w="697" w:type="dxa"/>
          </w:tcPr>
          <w:p w14:paraId="5E62C7F1" w14:textId="77777777" w:rsidR="009B6F74" w:rsidRDefault="005A7E04">
            <w:pPr>
              <w:pStyle w:val="TableParagraph"/>
              <w:spacing w:line="206" w:lineRule="exact"/>
              <w:ind w:left="9"/>
              <w:jc w:val="center"/>
              <w:rPr>
                <w:b/>
                <w:sz w:val="18"/>
              </w:rPr>
            </w:pPr>
            <w:r>
              <w:rPr>
                <w:b/>
                <w:sz w:val="18"/>
              </w:rPr>
              <w:t>5</w:t>
            </w:r>
          </w:p>
        </w:tc>
      </w:tr>
      <w:tr w:rsidR="00DB31D7" w14:paraId="24A4B140" w14:textId="77777777" w:rsidTr="002527BB">
        <w:trPr>
          <w:trHeight w:val="209"/>
        </w:trPr>
        <w:tc>
          <w:tcPr>
            <w:tcW w:w="576" w:type="dxa"/>
            <w:tcBorders>
              <w:right w:val="single" w:sz="4" w:space="0" w:color="auto"/>
            </w:tcBorders>
            <w:vAlign w:val="center"/>
          </w:tcPr>
          <w:p w14:paraId="66B9BC22" w14:textId="27DCAAFA" w:rsidR="00DB31D7" w:rsidRDefault="00DB31D7" w:rsidP="002527BB">
            <w:pPr>
              <w:pStyle w:val="TableParagraph"/>
              <w:spacing w:before="45"/>
              <w:ind w:right="83"/>
              <w:jc w:val="center"/>
              <w:rPr>
                <w:sz w:val="20"/>
              </w:rPr>
            </w:pPr>
            <w:r>
              <w:rPr>
                <w:sz w:val="20"/>
              </w:rPr>
              <w:t>G1</w:t>
            </w:r>
          </w:p>
        </w:tc>
        <w:tc>
          <w:tcPr>
            <w:tcW w:w="7482" w:type="dxa"/>
            <w:tcBorders>
              <w:left w:val="single" w:sz="4" w:space="0" w:color="auto"/>
            </w:tcBorders>
          </w:tcPr>
          <w:p w14:paraId="7E734994" w14:textId="1E792154" w:rsidR="00DB31D7" w:rsidRDefault="00DB31D7">
            <w:pPr>
              <w:pStyle w:val="TableParagraph"/>
              <w:spacing w:before="45"/>
              <w:ind w:left="95"/>
              <w:rPr>
                <w:sz w:val="20"/>
              </w:rPr>
            </w:pPr>
            <w:r>
              <w:rPr>
                <w:sz w:val="20"/>
              </w:rPr>
              <w:t>Initiate contact with all patients within three weeks of delivery.</w:t>
            </w:r>
          </w:p>
        </w:tc>
        <w:tc>
          <w:tcPr>
            <w:tcW w:w="540" w:type="dxa"/>
          </w:tcPr>
          <w:p w14:paraId="27DA9BD1" w14:textId="77777777" w:rsidR="00DB31D7" w:rsidRDefault="00DB31D7">
            <w:pPr>
              <w:pStyle w:val="TableParagraph"/>
              <w:rPr>
                <w:rFonts w:ascii="Times New Roman"/>
                <w:sz w:val="18"/>
              </w:rPr>
            </w:pPr>
          </w:p>
        </w:tc>
        <w:tc>
          <w:tcPr>
            <w:tcW w:w="540" w:type="dxa"/>
          </w:tcPr>
          <w:p w14:paraId="08986DE1" w14:textId="77777777" w:rsidR="00DB31D7" w:rsidRDefault="00DB31D7">
            <w:pPr>
              <w:pStyle w:val="TableParagraph"/>
              <w:rPr>
                <w:rFonts w:ascii="Times New Roman"/>
                <w:sz w:val="18"/>
              </w:rPr>
            </w:pPr>
          </w:p>
        </w:tc>
        <w:tc>
          <w:tcPr>
            <w:tcW w:w="630" w:type="dxa"/>
          </w:tcPr>
          <w:p w14:paraId="5ABC191E" w14:textId="77777777" w:rsidR="00DB31D7" w:rsidRDefault="00DB31D7">
            <w:pPr>
              <w:pStyle w:val="TableParagraph"/>
              <w:rPr>
                <w:rFonts w:ascii="Times New Roman"/>
                <w:sz w:val="18"/>
              </w:rPr>
            </w:pPr>
          </w:p>
        </w:tc>
        <w:tc>
          <w:tcPr>
            <w:tcW w:w="540" w:type="dxa"/>
          </w:tcPr>
          <w:p w14:paraId="7D1C7F91" w14:textId="77777777" w:rsidR="00DB31D7" w:rsidRDefault="00DB31D7">
            <w:pPr>
              <w:pStyle w:val="TableParagraph"/>
              <w:rPr>
                <w:rFonts w:ascii="Times New Roman"/>
                <w:sz w:val="18"/>
              </w:rPr>
            </w:pPr>
          </w:p>
        </w:tc>
        <w:tc>
          <w:tcPr>
            <w:tcW w:w="697" w:type="dxa"/>
          </w:tcPr>
          <w:p w14:paraId="4956DE8D" w14:textId="77777777" w:rsidR="00DB31D7" w:rsidRDefault="00DB31D7">
            <w:pPr>
              <w:pStyle w:val="TableParagraph"/>
              <w:rPr>
                <w:rFonts w:ascii="Times New Roman"/>
                <w:sz w:val="18"/>
              </w:rPr>
            </w:pPr>
          </w:p>
        </w:tc>
      </w:tr>
      <w:tr w:rsidR="00DB31D7" w14:paraId="34F7E878" w14:textId="77777777" w:rsidTr="002527BB">
        <w:trPr>
          <w:trHeight w:val="209"/>
        </w:trPr>
        <w:tc>
          <w:tcPr>
            <w:tcW w:w="576" w:type="dxa"/>
            <w:tcBorders>
              <w:right w:val="single" w:sz="4" w:space="0" w:color="auto"/>
            </w:tcBorders>
            <w:vAlign w:val="center"/>
          </w:tcPr>
          <w:p w14:paraId="26850B77" w14:textId="06386879" w:rsidR="00DB31D7" w:rsidRDefault="00DB31D7" w:rsidP="002527BB">
            <w:pPr>
              <w:pStyle w:val="TableParagraph"/>
              <w:spacing w:before="45"/>
              <w:ind w:right="83"/>
              <w:jc w:val="center"/>
              <w:rPr>
                <w:sz w:val="20"/>
              </w:rPr>
            </w:pPr>
            <w:r>
              <w:rPr>
                <w:sz w:val="20"/>
              </w:rPr>
              <w:t>G2</w:t>
            </w:r>
          </w:p>
        </w:tc>
        <w:tc>
          <w:tcPr>
            <w:tcW w:w="7482" w:type="dxa"/>
            <w:tcBorders>
              <w:left w:val="single" w:sz="4" w:space="0" w:color="auto"/>
            </w:tcBorders>
          </w:tcPr>
          <w:p w14:paraId="5915AE4B" w14:textId="6AF2A440" w:rsidR="00DB31D7" w:rsidRPr="002527BB" w:rsidRDefault="00DB31D7">
            <w:pPr>
              <w:pStyle w:val="TableParagraph"/>
              <w:spacing w:before="45"/>
              <w:ind w:left="95"/>
              <w:rPr>
                <w:b/>
                <w:bCs/>
                <w:sz w:val="20"/>
              </w:rPr>
            </w:pPr>
            <w:r w:rsidRPr="002527BB">
              <w:rPr>
                <w:b/>
                <w:bCs/>
                <w:sz w:val="20"/>
              </w:rPr>
              <w:t>If Postpartum Care is provided in the Maternal Health Program, complete a postpartum exam within 12 weeks of delivery and complete/document the following:</w:t>
            </w:r>
          </w:p>
        </w:tc>
        <w:tc>
          <w:tcPr>
            <w:tcW w:w="540" w:type="dxa"/>
            <w:shd w:val="clear" w:color="auto" w:fill="000000" w:themeFill="text1"/>
          </w:tcPr>
          <w:p w14:paraId="2FCC59D3" w14:textId="77777777" w:rsidR="00DB31D7" w:rsidRDefault="00DB31D7">
            <w:pPr>
              <w:pStyle w:val="TableParagraph"/>
              <w:rPr>
                <w:rFonts w:ascii="Times New Roman"/>
                <w:sz w:val="18"/>
              </w:rPr>
            </w:pPr>
          </w:p>
        </w:tc>
        <w:tc>
          <w:tcPr>
            <w:tcW w:w="540" w:type="dxa"/>
            <w:shd w:val="clear" w:color="auto" w:fill="000000" w:themeFill="text1"/>
          </w:tcPr>
          <w:p w14:paraId="4D9EC0AE" w14:textId="77777777" w:rsidR="00DB31D7" w:rsidRDefault="00DB31D7">
            <w:pPr>
              <w:pStyle w:val="TableParagraph"/>
              <w:rPr>
                <w:rFonts w:ascii="Times New Roman"/>
                <w:sz w:val="18"/>
              </w:rPr>
            </w:pPr>
          </w:p>
        </w:tc>
        <w:tc>
          <w:tcPr>
            <w:tcW w:w="630" w:type="dxa"/>
            <w:shd w:val="clear" w:color="auto" w:fill="000000" w:themeFill="text1"/>
          </w:tcPr>
          <w:p w14:paraId="5E52A28F" w14:textId="77777777" w:rsidR="00DB31D7" w:rsidRDefault="00DB31D7">
            <w:pPr>
              <w:pStyle w:val="TableParagraph"/>
              <w:rPr>
                <w:rFonts w:ascii="Times New Roman"/>
                <w:sz w:val="18"/>
              </w:rPr>
            </w:pPr>
          </w:p>
        </w:tc>
        <w:tc>
          <w:tcPr>
            <w:tcW w:w="540" w:type="dxa"/>
            <w:shd w:val="clear" w:color="auto" w:fill="000000" w:themeFill="text1"/>
          </w:tcPr>
          <w:p w14:paraId="23332F81" w14:textId="77777777" w:rsidR="00DB31D7" w:rsidRDefault="00DB31D7">
            <w:pPr>
              <w:pStyle w:val="TableParagraph"/>
              <w:rPr>
                <w:rFonts w:ascii="Times New Roman"/>
                <w:sz w:val="18"/>
              </w:rPr>
            </w:pPr>
          </w:p>
        </w:tc>
        <w:tc>
          <w:tcPr>
            <w:tcW w:w="697" w:type="dxa"/>
            <w:shd w:val="clear" w:color="auto" w:fill="000000" w:themeFill="text1"/>
          </w:tcPr>
          <w:p w14:paraId="7DB21C62" w14:textId="77777777" w:rsidR="00DB31D7" w:rsidRDefault="00DB31D7">
            <w:pPr>
              <w:pStyle w:val="TableParagraph"/>
              <w:rPr>
                <w:rFonts w:ascii="Times New Roman"/>
                <w:sz w:val="18"/>
              </w:rPr>
            </w:pPr>
          </w:p>
        </w:tc>
      </w:tr>
      <w:tr w:rsidR="009B6F74" w14:paraId="4ADBA2F3" w14:textId="77777777" w:rsidTr="002527BB">
        <w:trPr>
          <w:trHeight w:val="209"/>
        </w:trPr>
        <w:tc>
          <w:tcPr>
            <w:tcW w:w="576" w:type="dxa"/>
            <w:tcBorders>
              <w:right w:val="single" w:sz="4" w:space="0" w:color="auto"/>
            </w:tcBorders>
            <w:vAlign w:val="center"/>
          </w:tcPr>
          <w:p w14:paraId="417ECE35" w14:textId="77777777" w:rsidR="009B6F74" w:rsidRDefault="005A7E04" w:rsidP="002527BB">
            <w:pPr>
              <w:pStyle w:val="TableParagraph"/>
              <w:spacing w:before="45"/>
              <w:ind w:right="83"/>
              <w:jc w:val="center"/>
              <w:rPr>
                <w:sz w:val="20"/>
              </w:rPr>
            </w:pPr>
            <w:r>
              <w:rPr>
                <w:sz w:val="20"/>
              </w:rPr>
              <w:t>a.</w:t>
            </w:r>
          </w:p>
        </w:tc>
        <w:tc>
          <w:tcPr>
            <w:tcW w:w="7482" w:type="dxa"/>
            <w:tcBorders>
              <w:left w:val="single" w:sz="4" w:space="0" w:color="auto"/>
            </w:tcBorders>
          </w:tcPr>
          <w:p w14:paraId="38B9A6A3" w14:textId="7831E383" w:rsidR="009B6F74" w:rsidRDefault="00A2007E">
            <w:pPr>
              <w:pStyle w:val="TableParagraph"/>
              <w:spacing w:before="45"/>
              <w:ind w:left="95"/>
              <w:rPr>
                <w:sz w:val="20"/>
              </w:rPr>
            </w:pPr>
            <w:r>
              <w:rPr>
                <w:sz w:val="20"/>
              </w:rPr>
              <w:t xml:space="preserve">Document </w:t>
            </w:r>
            <w:r w:rsidR="00DB31D7">
              <w:rPr>
                <w:sz w:val="20"/>
              </w:rPr>
              <w:t>follow-up attempt, if postpartum appointment is missed.</w:t>
            </w:r>
          </w:p>
        </w:tc>
        <w:tc>
          <w:tcPr>
            <w:tcW w:w="540" w:type="dxa"/>
          </w:tcPr>
          <w:p w14:paraId="453A9DD2" w14:textId="77777777" w:rsidR="009B6F74" w:rsidRDefault="009B6F74">
            <w:pPr>
              <w:pStyle w:val="TableParagraph"/>
              <w:rPr>
                <w:rFonts w:ascii="Times New Roman"/>
                <w:sz w:val="18"/>
              </w:rPr>
            </w:pPr>
          </w:p>
        </w:tc>
        <w:tc>
          <w:tcPr>
            <w:tcW w:w="540" w:type="dxa"/>
          </w:tcPr>
          <w:p w14:paraId="74C55CA0" w14:textId="77777777" w:rsidR="009B6F74" w:rsidRDefault="009B6F74">
            <w:pPr>
              <w:pStyle w:val="TableParagraph"/>
              <w:rPr>
                <w:rFonts w:ascii="Times New Roman"/>
                <w:sz w:val="18"/>
              </w:rPr>
            </w:pPr>
          </w:p>
        </w:tc>
        <w:tc>
          <w:tcPr>
            <w:tcW w:w="630" w:type="dxa"/>
          </w:tcPr>
          <w:p w14:paraId="527F5013" w14:textId="77777777" w:rsidR="009B6F74" w:rsidRDefault="009B6F74">
            <w:pPr>
              <w:pStyle w:val="TableParagraph"/>
              <w:rPr>
                <w:rFonts w:ascii="Times New Roman"/>
                <w:sz w:val="18"/>
              </w:rPr>
            </w:pPr>
          </w:p>
        </w:tc>
        <w:tc>
          <w:tcPr>
            <w:tcW w:w="540" w:type="dxa"/>
          </w:tcPr>
          <w:p w14:paraId="792FBCBE" w14:textId="77777777" w:rsidR="009B6F74" w:rsidRDefault="009B6F74">
            <w:pPr>
              <w:pStyle w:val="TableParagraph"/>
              <w:rPr>
                <w:rFonts w:ascii="Times New Roman"/>
                <w:sz w:val="18"/>
              </w:rPr>
            </w:pPr>
          </w:p>
        </w:tc>
        <w:tc>
          <w:tcPr>
            <w:tcW w:w="697" w:type="dxa"/>
          </w:tcPr>
          <w:p w14:paraId="3768CF0B" w14:textId="77777777" w:rsidR="009B6F74" w:rsidRDefault="009B6F74">
            <w:pPr>
              <w:pStyle w:val="TableParagraph"/>
              <w:rPr>
                <w:rFonts w:ascii="Times New Roman"/>
                <w:sz w:val="18"/>
              </w:rPr>
            </w:pPr>
          </w:p>
        </w:tc>
      </w:tr>
      <w:tr w:rsidR="009B6F74" w14:paraId="661F7824" w14:textId="77777777" w:rsidTr="002527BB">
        <w:trPr>
          <w:trHeight w:val="478"/>
        </w:trPr>
        <w:tc>
          <w:tcPr>
            <w:tcW w:w="576" w:type="dxa"/>
            <w:tcBorders>
              <w:right w:val="single" w:sz="4" w:space="0" w:color="auto"/>
            </w:tcBorders>
            <w:vAlign w:val="center"/>
          </w:tcPr>
          <w:p w14:paraId="670728D4" w14:textId="77777777" w:rsidR="009B6F74" w:rsidRDefault="009B6F74" w:rsidP="002527BB">
            <w:pPr>
              <w:pStyle w:val="TableParagraph"/>
              <w:spacing w:before="9"/>
              <w:jc w:val="center"/>
              <w:rPr>
                <w:b/>
                <w:sz w:val="24"/>
              </w:rPr>
            </w:pPr>
          </w:p>
          <w:p w14:paraId="18B64414" w14:textId="77777777" w:rsidR="009B6F74" w:rsidRDefault="005A7E04" w:rsidP="002527BB">
            <w:pPr>
              <w:pStyle w:val="TableParagraph"/>
              <w:ind w:right="83"/>
              <w:jc w:val="center"/>
              <w:rPr>
                <w:sz w:val="20"/>
              </w:rPr>
            </w:pPr>
            <w:r>
              <w:rPr>
                <w:sz w:val="20"/>
              </w:rPr>
              <w:t>b.</w:t>
            </w:r>
          </w:p>
        </w:tc>
        <w:tc>
          <w:tcPr>
            <w:tcW w:w="7482" w:type="dxa"/>
            <w:tcBorders>
              <w:left w:val="single" w:sz="4" w:space="0" w:color="auto"/>
            </w:tcBorders>
          </w:tcPr>
          <w:p w14:paraId="235E7ECC" w14:textId="6FB545A2" w:rsidR="009B6F74" w:rsidRDefault="005A7E04">
            <w:pPr>
              <w:pStyle w:val="TableParagraph"/>
              <w:spacing w:before="45" w:line="249" w:lineRule="auto"/>
              <w:ind w:left="95" w:right="505"/>
              <w:rPr>
                <w:sz w:val="20"/>
              </w:rPr>
            </w:pPr>
            <w:r>
              <w:rPr>
                <w:sz w:val="20"/>
              </w:rPr>
              <w:t xml:space="preserve">Postpartum follow-up for diagnosed high-risk condition(s) </w:t>
            </w:r>
            <w:r w:rsidR="00A2007E">
              <w:rPr>
                <w:sz w:val="20"/>
              </w:rPr>
              <w:t xml:space="preserve">is documented through direct provision of care or </w:t>
            </w:r>
            <w:r>
              <w:rPr>
                <w:sz w:val="20"/>
              </w:rPr>
              <w:t>referral facilitated to the appropriate provider</w:t>
            </w:r>
          </w:p>
        </w:tc>
        <w:tc>
          <w:tcPr>
            <w:tcW w:w="540" w:type="dxa"/>
          </w:tcPr>
          <w:p w14:paraId="7B330F2E" w14:textId="77777777" w:rsidR="009B6F74" w:rsidRDefault="009B6F74">
            <w:pPr>
              <w:pStyle w:val="TableParagraph"/>
              <w:rPr>
                <w:rFonts w:ascii="Times New Roman"/>
                <w:sz w:val="18"/>
              </w:rPr>
            </w:pPr>
          </w:p>
        </w:tc>
        <w:tc>
          <w:tcPr>
            <w:tcW w:w="540" w:type="dxa"/>
          </w:tcPr>
          <w:p w14:paraId="70DA44F4" w14:textId="77777777" w:rsidR="009B6F74" w:rsidRDefault="009B6F74">
            <w:pPr>
              <w:pStyle w:val="TableParagraph"/>
              <w:rPr>
                <w:rFonts w:ascii="Times New Roman"/>
                <w:sz w:val="18"/>
              </w:rPr>
            </w:pPr>
          </w:p>
        </w:tc>
        <w:tc>
          <w:tcPr>
            <w:tcW w:w="630" w:type="dxa"/>
          </w:tcPr>
          <w:p w14:paraId="00943E8E" w14:textId="77777777" w:rsidR="009B6F74" w:rsidRDefault="009B6F74">
            <w:pPr>
              <w:pStyle w:val="TableParagraph"/>
              <w:rPr>
                <w:rFonts w:ascii="Times New Roman"/>
                <w:sz w:val="18"/>
              </w:rPr>
            </w:pPr>
          </w:p>
        </w:tc>
        <w:tc>
          <w:tcPr>
            <w:tcW w:w="540" w:type="dxa"/>
          </w:tcPr>
          <w:p w14:paraId="52306F14" w14:textId="77777777" w:rsidR="009B6F74" w:rsidRDefault="009B6F74">
            <w:pPr>
              <w:pStyle w:val="TableParagraph"/>
              <w:rPr>
                <w:rFonts w:ascii="Times New Roman"/>
                <w:sz w:val="18"/>
              </w:rPr>
            </w:pPr>
          </w:p>
        </w:tc>
        <w:tc>
          <w:tcPr>
            <w:tcW w:w="697" w:type="dxa"/>
          </w:tcPr>
          <w:p w14:paraId="27223387" w14:textId="77777777" w:rsidR="009B6F74" w:rsidRDefault="009B6F74">
            <w:pPr>
              <w:pStyle w:val="TableParagraph"/>
              <w:rPr>
                <w:rFonts w:ascii="Times New Roman"/>
                <w:sz w:val="18"/>
              </w:rPr>
            </w:pPr>
          </w:p>
        </w:tc>
      </w:tr>
      <w:tr w:rsidR="009B6F74" w14:paraId="72CB5A49" w14:textId="77777777" w:rsidTr="002527BB">
        <w:trPr>
          <w:trHeight w:val="214"/>
        </w:trPr>
        <w:tc>
          <w:tcPr>
            <w:tcW w:w="576" w:type="dxa"/>
            <w:tcBorders>
              <w:right w:val="single" w:sz="4" w:space="0" w:color="auto"/>
            </w:tcBorders>
            <w:vAlign w:val="center"/>
          </w:tcPr>
          <w:p w14:paraId="6050DC76" w14:textId="77777777" w:rsidR="009B6F74" w:rsidRDefault="005A7E04" w:rsidP="002527BB">
            <w:pPr>
              <w:pStyle w:val="TableParagraph"/>
              <w:spacing w:before="167"/>
              <w:ind w:right="84"/>
              <w:jc w:val="center"/>
              <w:rPr>
                <w:sz w:val="20"/>
              </w:rPr>
            </w:pPr>
            <w:r>
              <w:rPr>
                <w:sz w:val="20"/>
              </w:rPr>
              <w:t>c.</w:t>
            </w:r>
          </w:p>
        </w:tc>
        <w:tc>
          <w:tcPr>
            <w:tcW w:w="7482" w:type="dxa"/>
            <w:tcBorders>
              <w:left w:val="single" w:sz="4" w:space="0" w:color="auto"/>
            </w:tcBorders>
          </w:tcPr>
          <w:p w14:paraId="19267D7A" w14:textId="4693D2E8" w:rsidR="009B6F74" w:rsidRDefault="006862BA">
            <w:pPr>
              <w:pStyle w:val="TableParagraph"/>
              <w:spacing w:before="47" w:line="249" w:lineRule="auto"/>
              <w:ind w:left="95" w:right="783"/>
              <w:rPr>
                <w:sz w:val="20"/>
              </w:rPr>
            </w:pPr>
            <w:r>
              <w:rPr>
                <w:sz w:val="20"/>
              </w:rPr>
              <w:t>C</w:t>
            </w:r>
            <w:r w:rsidR="005A7E04">
              <w:rPr>
                <w:sz w:val="20"/>
              </w:rPr>
              <w:t xml:space="preserve">ounsel using 5As for tobacco and </w:t>
            </w:r>
            <w:r w:rsidR="001D517D">
              <w:rPr>
                <w:sz w:val="20"/>
              </w:rPr>
              <w:t>electronic nicotine device</w:t>
            </w:r>
            <w:r w:rsidR="00DC0787">
              <w:rPr>
                <w:sz w:val="20"/>
              </w:rPr>
              <w:t xml:space="preserve"> system</w:t>
            </w:r>
            <w:r w:rsidR="001D517D">
              <w:rPr>
                <w:sz w:val="20"/>
              </w:rPr>
              <w:t xml:space="preserve"> (</w:t>
            </w:r>
            <w:r w:rsidR="005A7E04">
              <w:rPr>
                <w:sz w:val="20"/>
              </w:rPr>
              <w:t>END</w:t>
            </w:r>
            <w:r w:rsidR="00DC0787">
              <w:rPr>
                <w:sz w:val="20"/>
              </w:rPr>
              <w:t>S</w:t>
            </w:r>
            <w:r w:rsidR="001D517D">
              <w:rPr>
                <w:sz w:val="20"/>
              </w:rPr>
              <w:t>)</w:t>
            </w:r>
            <w:r w:rsidR="005A7E04">
              <w:rPr>
                <w:sz w:val="20"/>
              </w:rPr>
              <w:t xml:space="preserve"> cessation</w:t>
            </w:r>
            <w:r w:rsidR="00A2007E">
              <w:rPr>
                <w:sz w:val="20"/>
              </w:rPr>
              <w:t xml:space="preserve"> and a referral is completed for all postpartum patients who reported tobacco use.</w:t>
            </w:r>
          </w:p>
        </w:tc>
        <w:tc>
          <w:tcPr>
            <w:tcW w:w="540" w:type="dxa"/>
          </w:tcPr>
          <w:p w14:paraId="74A8664B" w14:textId="77777777" w:rsidR="009B6F74" w:rsidRDefault="009B6F74">
            <w:pPr>
              <w:pStyle w:val="TableParagraph"/>
              <w:rPr>
                <w:rFonts w:ascii="Times New Roman"/>
                <w:sz w:val="18"/>
              </w:rPr>
            </w:pPr>
          </w:p>
        </w:tc>
        <w:tc>
          <w:tcPr>
            <w:tcW w:w="540" w:type="dxa"/>
          </w:tcPr>
          <w:p w14:paraId="7B693531" w14:textId="77777777" w:rsidR="009B6F74" w:rsidRDefault="009B6F74">
            <w:pPr>
              <w:pStyle w:val="TableParagraph"/>
              <w:rPr>
                <w:rFonts w:ascii="Times New Roman"/>
                <w:sz w:val="18"/>
              </w:rPr>
            </w:pPr>
          </w:p>
        </w:tc>
        <w:tc>
          <w:tcPr>
            <w:tcW w:w="630" w:type="dxa"/>
          </w:tcPr>
          <w:p w14:paraId="0E2A9303" w14:textId="77777777" w:rsidR="009B6F74" w:rsidRDefault="009B6F74">
            <w:pPr>
              <w:pStyle w:val="TableParagraph"/>
              <w:rPr>
                <w:rFonts w:ascii="Times New Roman"/>
                <w:sz w:val="18"/>
              </w:rPr>
            </w:pPr>
          </w:p>
        </w:tc>
        <w:tc>
          <w:tcPr>
            <w:tcW w:w="540" w:type="dxa"/>
          </w:tcPr>
          <w:p w14:paraId="12569776" w14:textId="77777777" w:rsidR="009B6F74" w:rsidRDefault="009B6F74">
            <w:pPr>
              <w:pStyle w:val="TableParagraph"/>
              <w:rPr>
                <w:rFonts w:ascii="Times New Roman"/>
                <w:sz w:val="18"/>
              </w:rPr>
            </w:pPr>
          </w:p>
        </w:tc>
        <w:tc>
          <w:tcPr>
            <w:tcW w:w="697" w:type="dxa"/>
          </w:tcPr>
          <w:p w14:paraId="1EFD3447" w14:textId="77777777" w:rsidR="009B6F74" w:rsidRDefault="009B6F74">
            <w:pPr>
              <w:pStyle w:val="TableParagraph"/>
              <w:rPr>
                <w:rFonts w:ascii="Times New Roman"/>
                <w:sz w:val="18"/>
              </w:rPr>
            </w:pPr>
          </w:p>
        </w:tc>
      </w:tr>
      <w:tr w:rsidR="00350B12" w14:paraId="185007DD" w14:textId="77777777" w:rsidTr="002527BB">
        <w:trPr>
          <w:trHeight w:val="285"/>
        </w:trPr>
        <w:tc>
          <w:tcPr>
            <w:tcW w:w="576" w:type="dxa"/>
            <w:vMerge w:val="restart"/>
            <w:tcBorders>
              <w:right w:val="single" w:sz="4" w:space="0" w:color="auto"/>
            </w:tcBorders>
            <w:vAlign w:val="center"/>
          </w:tcPr>
          <w:p w14:paraId="228A776C" w14:textId="2C93597D" w:rsidR="00350B12" w:rsidRDefault="00350B12" w:rsidP="002527BB">
            <w:pPr>
              <w:pStyle w:val="TableParagraph"/>
              <w:spacing w:before="167"/>
              <w:ind w:right="84"/>
              <w:jc w:val="center"/>
              <w:rPr>
                <w:sz w:val="20"/>
              </w:rPr>
            </w:pPr>
            <w:r>
              <w:rPr>
                <w:sz w:val="20"/>
              </w:rPr>
              <w:t>d.</w:t>
            </w:r>
          </w:p>
        </w:tc>
        <w:tc>
          <w:tcPr>
            <w:tcW w:w="7482" w:type="dxa"/>
            <w:vMerge w:val="restart"/>
            <w:tcBorders>
              <w:left w:val="single" w:sz="4" w:space="0" w:color="auto"/>
            </w:tcBorders>
          </w:tcPr>
          <w:p w14:paraId="4E577FA9" w14:textId="2EC09011" w:rsidR="00350B12" w:rsidRDefault="00350B12">
            <w:pPr>
              <w:pStyle w:val="TableParagraph"/>
              <w:spacing w:before="47" w:line="249" w:lineRule="auto"/>
              <w:ind w:left="95" w:right="783"/>
              <w:rPr>
                <w:sz w:val="20"/>
              </w:rPr>
            </w:pPr>
            <w:r w:rsidRPr="00897E7D">
              <w:rPr>
                <w:sz w:val="20"/>
              </w:rPr>
              <w:t>Completed EPDS or PHQ9 screening tool</w:t>
            </w:r>
            <w:r>
              <w:rPr>
                <w:sz w:val="20"/>
              </w:rPr>
              <w:t xml:space="preserve"> </w:t>
            </w:r>
          </w:p>
          <w:p w14:paraId="35143949" w14:textId="64D2028B" w:rsidR="00350B12" w:rsidRPr="007178B5" w:rsidRDefault="00350B12">
            <w:pPr>
              <w:pStyle w:val="TableParagraph"/>
              <w:spacing w:before="47" w:line="249" w:lineRule="auto"/>
              <w:ind w:left="95" w:right="783"/>
              <w:rPr>
                <w:i/>
                <w:iCs/>
                <w:sz w:val="20"/>
              </w:rPr>
            </w:pPr>
            <w:r>
              <w:rPr>
                <w:sz w:val="20"/>
              </w:rPr>
              <w:t>*</w:t>
            </w:r>
            <w:r w:rsidR="007178B5">
              <w:rPr>
                <w:i/>
                <w:iCs/>
                <w:sz w:val="20"/>
              </w:rPr>
              <w:t>If indicated, referral completed</w:t>
            </w:r>
          </w:p>
        </w:tc>
        <w:tc>
          <w:tcPr>
            <w:tcW w:w="540" w:type="dxa"/>
          </w:tcPr>
          <w:p w14:paraId="432DA2FF" w14:textId="77777777" w:rsidR="00350B12" w:rsidRDefault="00350B12">
            <w:pPr>
              <w:pStyle w:val="TableParagraph"/>
              <w:rPr>
                <w:rFonts w:ascii="Times New Roman"/>
                <w:sz w:val="18"/>
              </w:rPr>
            </w:pPr>
          </w:p>
        </w:tc>
        <w:tc>
          <w:tcPr>
            <w:tcW w:w="540" w:type="dxa"/>
          </w:tcPr>
          <w:p w14:paraId="48D2EC80" w14:textId="77777777" w:rsidR="00350B12" w:rsidRDefault="00350B12">
            <w:pPr>
              <w:pStyle w:val="TableParagraph"/>
              <w:rPr>
                <w:rFonts w:ascii="Times New Roman"/>
                <w:sz w:val="18"/>
              </w:rPr>
            </w:pPr>
          </w:p>
        </w:tc>
        <w:tc>
          <w:tcPr>
            <w:tcW w:w="630" w:type="dxa"/>
          </w:tcPr>
          <w:p w14:paraId="5EC7B880" w14:textId="77777777" w:rsidR="00350B12" w:rsidRDefault="00350B12">
            <w:pPr>
              <w:pStyle w:val="TableParagraph"/>
              <w:rPr>
                <w:rFonts w:ascii="Times New Roman"/>
                <w:sz w:val="18"/>
              </w:rPr>
            </w:pPr>
          </w:p>
        </w:tc>
        <w:tc>
          <w:tcPr>
            <w:tcW w:w="540" w:type="dxa"/>
          </w:tcPr>
          <w:p w14:paraId="2EFDE3B6" w14:textId="77777777" w:rsidR="00350B12" w:rsidRDefault="00350B12">
            <w:pPr>
              <w:pStyle w:val="TableParagraph"/>
              <w:rPr>
                <w:rFonts w:ascii="Times New Roman"/>
                <w:sz w:val="18"/>
              </w:rPr>
            </w:pPr>
          </w:p>
        </w:tc>
        <w:tc>
          <w:tcPr>
            <w:tcW w:w="697" w:type="dxa"/>
          </w:tcPr>
          <w:p w14:paraId="41814C11" w14:textId="27780A3E" w:rsidR="00350B12" w:rsidRDefault="00350B12">
            <w:pPr>
              <w:pStyle w:val="TableParagraph"/>
              <w:rPr>
                <w:rFonts w:ascii="Times New Roman"/>
                <w:sz w:val="18"/>
              </w:rPr>
            </w:pPr>
          </w:p>
        </w:tc>
      </w:tr>
      <w:tr w:rsidR="00350B12" w14:paraId="0107D295" w14:textId="77777777" w:rsidTr="002527BB">
        <w:trPr>
          <w:trHeight w:val="285"/>
        </w:trPr>
        <w:tc>
          <w:tcPr>
            <w:tcW w:w="576" w:type="dxa"/>
            <w:vMerge/>
            <w:tcBorders>
              <w:right w:val="single" w:sz="4" w:space="0" w:color="auto"/>
            </w:tcBorders>
            <w:vAlign w:val="center"/>
          </w:tcPr>
          <w:p w14:paraId="63798E44" w14:textId="77777777" w:rsidR="00350B12" w:rsidRDefault="00350B12" w:rsidP="002527BB">
            <w:pPr>
              <w:pStyle w:val="TableParagraph"/>
              <w:spacing w:before="167"/>
              <w:ind w:right="84"/>
              <w:jc w:val="center"/>
              <w:rPr>
                <w:sz w:val="20"/>
              </w:rPr>
            </w:pPr>
          </w:p>
        </w:tc>
        <w:tc>
          <w:tcPr>
            <w:tcW w:w="7482" w:type="dxa"/>
            <w:vMerge/>
            <w:tcBorders>
              <w:left w:val="single" w:sz="4" w:space="0" w:color="auto"/>
            </w:tcBorders>
          </w:tcPr>
          <w:p w14:paraId="4953AA6F" w14:textId="77777777" w:rsidR="00350B12" w:rsidRDefault="00350B12">
            <w:pPr>
              <w:pStyle w:val="TableParagraph"/>
              <w:spacing w:before="47" w:line="249" w:lineRule="auto"/>
              <w:ind w:left="95" w:right="783"/>
              <w:rPr>
                <w:sz w:val="20"/>
              </w:rPr>
            </w:pPr>
          </w:p>
        </w:tc>
        <w:tc>
          <w:tcPr>
            <w:tcW w:w="540" w:type="dxa"/>
          </w:tcPr>
          <w:p w14:paraId="2D59F722" w14:textId="77777777" w:rsidR="00350B12" w:rsidRDefault="00350B12">
            <w:pPr>
              <w:pStyle w:val="TableParagraph"/>
              <w:rPr>
                <w:rFonts w:ascii="Times New Roman"/>
                <w:sz w:val="18"/>
              </w:rPr>
            </w:pPr>
          </w:p>
        </w:tc>
        <w:tc>
          <w:tcPr>
            <w:tcW w:w="540" w:type="dxa"/>
          </w:tcPr>
          <w:p w14:paraId="6F6A9D3A" w14:textId="77777777" w:rsidR="00350B12" w:rsidRDefault="00350B12">
            <w:pPr>
              <w:pStyle w:val="TableParagraph"/>
              <w:rPr>
                <w:rFonts w:ascii="Times New Roman"/>
                <w:sz w:val="18"/>
              </w:rPr>
            </w:pPr>
          </w:p>
        </w:tc>
        <w:tc>
          <w:tcPr>
            <w:tcW w:w="630" w:type="dxa"/>
          </w:tcPr>
          <w:p w14:paraId="681EBE04" w14:textId="77777777" w:rsidR="00350B12" w:rsidRDefault="00350B12">
            <w:pPr>
              <w:pStyle w:val="TableParagraph"/>
              <w:rPr>
                <w:rFonts w:ascii="Times New Roman"/>
                <w:sz w:val="18"/>
              </w:rPr>
            </w:pPr>
          </w:p>
        </w:tc>
        <w:tc>
          <w:tcPr>
            <w:tcW w:w="540" w:type="dxa"/>
          </w:tcPr>
          <w:p w14:paraId="7E6C9AB5" w14:textId="77777777" w:rsidR="00350B12" w:rsidRDefault="00350B12">
            <w:pPr>
              <w:pStyle w:val="TableParagraph"/>
              <w:rPr>
                <w:rFonts w:ascii="Times New Roman"/>
                <w:sz w:val="18"/>
              </w:rPr>
            </w:pPr>
          </w:p>
        </w:tc>
        <w:tc>
          <w:tcPr>
            <w:tcW w:w="697" w:type="dxa"/>
          </w:tcPr>
          <w:p w14:paraId="29BE3519" w14:textId="5CF7E6B1" w:rsidR="00350B12" w:rsidRDefault="00350B12">
            <w:pPr>
              <w:pStyle w:val="TableParagraph"/>
              <w:rPr>
                <w:rFonts w:ascii="Times New Roman"/>
                <w:sz w:val="18"/>
              </w:rPr>
            </w:pPr>
          </w:p>
        </w:tc>
      </w:tr>
      <w:tr w:rsidR="00E60D9F" w14:paraId="07BC3F67" w14:textId="77777777" w:rsidTr="002527BB">
        <w:trPr>
          <w:trHeight w:val="282"/>
        </w:trPr>
        <w:tc>
          <w:tcPr>
            <w:tcW w:w="576" w:type="dxa"/>
            <w:vMerge w:val="restart"/>
            <w:tcBorders>
              <w:right w:val="single" w:sz="4" w:space="0" w:color="auto"/>
            </w:tcBorders>
            <w:vAlign w:val="center"/>
          </w:tcPr>
          <w:p w14:paraId="476A9B1C" w14:textId="09CC423A" w:rsidR="00E60D9F" w:rsidRDefault="00E60D9F" w:rsidP="002527BB">
            <w:pPr>
              <w:pStyle w:val="TableParagraph"/>
              <w:spacing w:before="45"/>
              <w:ind w:right="83"/>
              <w:jc w:val="center"/>
              <w:rPr>
                <w:sz w:val="20"/>
              </w:rPr>
            </w:pPr>
            <w:r>
              <w:rPr>
                <w:sz w:val="20"/>
              </w:rPr>
              <w:t>e.</w:t>
            </w:r>
          </w:p>
        </w:tc>
        <w:tc>
          <w:tcPr>
            <w:tcW w:w="7482" w:type="dxa"/>
            <w:vMerge w:val="restart"/>
            <w:tcBorders>
              <w:left w:val="single" w:sz="4" w:space="0" w:color="auto"/>
            </w:tcBorders>
          </w:tcPr>
          <w:p w14:paraId="69EBFE8F" w14:textId="64A46FB3" w:rsidR="00E60D9F" w:rsidRDefault="00E60D9F" w:rsidP="00E60D9F">
            <w:pPr>
              <w:pStyle w:val="TableParagraph"/>
              <w:spacing w:before="47" w:line="249" w:lineRule="auto"/>
              <w:ind w:left="95" w:right="783"/>
              <w:rPr>
                <w:sz w:val="20"/>
              </w:rPr>
            </w:pPr>
            <w:r w:rsidRPr="00897E7D">
              <w:rPr>
                <w:sz w:val="20"/>
              </w:rPr>
              <w:t>Completed</w:t>
            </w:r>
            <w:r>
              <w:rPr>
                <w:sz w:val="20"/>
              </w:rPr>
              <w:t xml:space="preserve"> anxiety</w:t>
            </w:r>
            <w:r w:rsidRPr="00897E7D">
              <w:rPr>
                <w:sz w:val="20"/>
              </w:rPr>
              <w:t xml:space="preserve"> screening tool</w:t>
            </w:r>
            <w:r>
              <w:rPr>
                <w:sz w:val="20"/>
              </w:rPr>
              <w:t xml:space="preserve"> </w:t>
            </w:r>
            <w:r w:rsidR="006434BE">
              <w:rPr>
                <w:sz w:val="20"/>
              </w:rPr>
              <w:t>(GAD</w:t>
            </w:r>
            <w:r w:rsidR="005D3E2B">
              <w:rPr>
                <w:sz w:val="20"/>
              </w:rPr>
              <w:t>-</w:t>
            </w:r>
            <w:r w:rsidR="006434BE">
              <w:rPr>
                <w:sz w:val="20"/>
              </w:rPr>
              <w:t>7 or EPDS-3A)</w:t>
            </w:r>
          </w:p>
          <w:p w14:paraId="5FCD4D72" w14:textId="1D91B162" w:rsidR="00E60D9F" w:rsidRDefault="00E60D9F" w:rsidP="00E60D9F">
            <w:pPr>
              <w:pStyle w:val="TableParagraph"/>
              <w:spacing w:before="45"/>
              <w:rPr>
                <w:sz w:val="20"/>
              </w:rPr>
            </w:pPr>
            <w:r>
              <w:rPr>
                <w:sz w:val="20"/>
              </w:rPr>
              <w:t>*</w:t>
            </w:r>
            <w:r>
              <w:rPr>
                <w:i/>
                <w:iCs/>
                <w:sz w:val="20"/>
              </w:rPr>
              <w:t>If indicated, referral completed</w:t>
            </w:r>
          </w:p>
        </w:tc>
        <w:tc>
          <w:tcPr>
            <w:tcW w:w="540" w:type="dxa"/>
          </w:tcPr>
          <w:p w14:paraId="51BAE36D" w14:textId="77777777" w:rsidR="00E60D9F" w:rsidRDefault="00E60D9F">
            <w:pPr>
              <w:pStyle w:val="TableParagraph"/>
              <w:rPr>
                <w:rFonts w:ascii="Times New Roman"/>
                <w:sz w:val="18"/>
              </w:rPr>
            </w:pPr>
          </w:p>
        </w:tc>
        <w:tc>
          <w:tcPr>
            <w:tcW w:w="540" w:type="dxa"/>
          </w:tcPr>
          <w:p w14:paraId="09B3AD8F" w14:textId="77777777" w:rsidR="00E60D9F" w:rsidRDefault="00E60D9F">
            <w:pPr>
              <w:pStyle w:val="TableParagraph"/>
              <w:rPr>
                <w:rFonts w:ascii="Times New Roman"/>
                <w:sz w:val="18"/>
              </w:rPr>
            </w:pPr>
          </w:p>
        </w:tc>
        <w:tc>
          <w:tcPr>
            <w:tcW w:w="630" w:type="dxa"/>
          </w:tcPr>
          <w:p w14:paraId="4D15FC13" w14:textId="77777777" w:rsidR="00E60D9F" w:rsidRDefault="00E60D9F">
            <w:pPr>
              <w:pStyle w:val="TableParagraph"/>
              <w:rPr>
                <w:rFonts w:ascii="Times New Roman"/>
                <w:sz w:val="18"/>
              </w:rPr>
            </w:pPr>
          </w:p>
        </w:tc>
        <w:tc>
          <w:tcPr>
            <w:tcW w:w="540" w:type="dxa"/>
          </w:tcPr>
          <w:p w14:paraId="5F74366C" w14:textId="77777777" w:rsidR="00E60D9F" w:rsidRDefault="00E60D9F">
            <w:pPr>
              <w:pStyle w:val="TableParagraph"/>
              <w:rPr>
                <w:rFonts w:ascii="Times New Roman"/>
                <w:sz w:val="18"/>
              </w:rPr>
            </w:pPr>
          </w:p>
        </w:tc>
        <w:tc>
          <w:tcPr>
            <w:tcW w:w="697" w:type="dxa"/>
          </w:tcPr>
          <w:p w14:paraId="4C0C1CDE" w14:textId="2717A8FE" w:rsidR="00E60D9F" w:rsidRDefault="00E60D9F">
            <w:pPr>
              <w:pStyle w:val="TableParagraph"/>
              <w:rPr>
                <w:rFonts w:ascii="Times New Roman"/>
                <w:sz w:val="18"/>
              </w:rPr>
            </w:pPr>
          </w:p>
        </w:tc>
      </w:tr>
      <w:tr w:rsidR="00E60D9F" w14:paraId="1A3853BB" w14:textId="77777777" w:rsidTr="002527BB">
        <w:trPr>
          <w:trHeight w:val="282"/>
        </w:trPr>
        <w:tc>
          <w:tcPr>
            <w:tcW w:w="576" w:type="dxa"/>
            <w:vMerge/>
            <w:tcBorders>
              <w:right w:val="single" w:sz="4" w:space="0" w:color="auto"/>
            </w:tcBorders>
            <w:vAlign w:val="center"/>
          </w:tcPr>
          <w:p w14:paraId="733106F3" w14:textId="77777777" w:rsidR="00E60D9F" w:rsidRDefault="00E60D9F" w:rsidP="002527BB">
            <w:pPr>
              <w:pStyle w:val="TableParagraph"/>
              <w:spacing w:before="45"/>
              <w:ind w:right="83"/>
              <w:jc w:val="center"/>
              <w:rPr>
                <w:sz w:val="20"/>
              </w:rPr>
            </w:pPr>
          </w:p>
        </w:tc>
        <w:tc>
          <w:tcPr>
            <w:tcW w:w="7482" w:type="dxa"/>
            <w:vMerge/>
            <w:tcBorders>
              <w:left w:val="single" w:sz="4" w:space="0" w:color="auto"/>
            </w:tcBorders>
          </w:tcPr>
          <w:p w14:paraId="3AE49BA1" w14:textId="77777777" w:rsidR="00E60D9F" w:rsidRPr="00897E7D" w:rsidRDefault="00E60D9F" w:rsidP="00E60D9F">
            <w:pPr>
              <w:pStyle w:val="TableParagraph"/>
              <w:spacing w:before="47" w:line="249" w:lineRule="auto"/>
              <w:ind w:left="95" w:right="783"/>
              <w:rPr>
                <w:sz w:val="20"/>
              </w:rPr>
            </w:pPr>
          </w:p>
        </w:tc>
        <w:tc>
          <w:tcPr>
            <w:tcW w:w="540" w:type="dxa"/>
          </w:tcPr>
          <w:p w14:paraId="5ED0EF73" w14:textId="77777777" w:rsidR="00E60D9F" w:rsidRDefault="00E60D9F">
            <w:pPr>
              <w:pStyle w:val="TableParagraph"/>
              <w:rPr>
                <w:rFonts w:ascii="Times New Roman"/>
                <w:sz w:val="18"/>
              </w:rPr>
            </w:pPr>
          </w:p>
        </w:tc>
        <w:tc>
          <w:tcPr>
            <w:tcW w:w="540" w:type="dxa"/>
          </w:tcPr>
          <w:p w14:paraId="107F011F" w14:textId="77777777" w:rsidR="00E60D9F" w:rsidRDefault="00E60D9F">
            <w:pPr>
              <w:pStyle w:val="TableParagraph"/>
              <w:rPr>
                <w:rFonts w:ascii="Times New Roman"/>
                <w:sz w:val="18"/>
              </w:rPr>
            </w:pPr>
          </w:p>
        </w:tc>
        <w:tc>
          <w:tcPr>
            <w:tcW w:w="630" w:type="dxa"/>
          </w:tcPr>
          <w:p w14:paraId="735ABCC7" w14:textId="77777777" w:rsidR="00E60D9F" w:rsidRDefault="00E60D9F">
            <w:pPr>
              <w:pStyle w:val="TableParagraph"/>
              <w:rPr>
                <w:rFonts w:ascii="Times New Roman"/>
                <w:sz w:val="18"/>
              </w:rPr>
            </w:pPr>
          </w:p>
        </w:tc>
        <w:tc>
          <w:tcPr>
            <w:tcW w:w="540" w:type="dxa"/>
          </w:tcPr>
          <w:p w14:paraId="7B09192C" w14:textId="77777777" w:rsidR="00E60D9F" w:rsidRDefault="00E60D9F">
            <w:pPr>
              <w:pStyle w:val="TableParagraph"/>
              <w:rPr>
                <w:rFonts w:ascii="Times New Roman"/>
                <w:sz w:val="18"/>
              </w:rPr>
            </w:pPr>
          </w:p>
        </w:tc>
        <w:tc>
          <w:tcPr>
            <w:tcW w:w="697" w:type="dxa"/>
          </w:tcPr>
          <w:p w14:paraId="6F3332FF" w14:textId="16DAB14F" w:rsidR="00E60D9F" w:rsidRDefault="00E60D9F">
            <w:pPr>
              <w:pStyle w:val="TableParagraph"/>
              <w:rPr>
                <w:rFonts w:ascii="Times New Roman"/>
                <w:sz w:val="18"/>
              </w:rPr>
            </w:pPr>
          </w:p>
        </w:tc>
      </w:tr>
      <w:tr w:rsidR="00350B12" w14:paraId="0D3329A8" w14:textId="77777777" w:rsidTr="002527BB">
        <w:trPr>
          <w:trHeight w:val="278"/>
        </w:trPr>
        <w:tc>
          <w:tcPr>
            <w:tcW w:w="576" w:type="dxa"/>
            <w:vMerge w:val="restart"/>
            <w:tcBorders>
              <w:right w:val="single" w:sz="4" w:space="0" w:color="auto"/>
            </w:tcBorders>
            <w:vAlign w:val="center"/>
          </w:tcPr>
          <w:p w14:paraId="53D1ED93" w14:textId="2CF2052A" w:rsidR="00350B12" w:rsidRDefault="00DE6070" w:rsidP="002527BB">
            <w:pPr>
              <w:pStyle w:val="TableParagraph"/>
              <w:spacing w:before="45"/>
              <w:ind w:right="83"/>
              <w:jc w:val="center"/>
              <w:rPr>
                <w:sz w:val="20"/>
              </w:rPr>
            </w:pPr>
            <w:r>
              <w:rPr>
                <w:sz w:val="20"/>
              </w:rPr>
              <w:t>f</w:t>
            </w:r>
            <w:r w:rsidR="00350B12">
              <w:rPr>
                <w:sz w:val="20"/>
              </w:rPr>
              <w:t>.</w:t>
            </w:r>
          </w:p>
        </w:tc>
        <w:tc>
          <w:tcPr>
            <w:tcW w:w="7482" w:type="dxa"/>
            <w:vMerge w:val="restart"/>
            <w:tcBorders>
              <w:left w:val="single" w:sz="4" w:space="0" w:color="auto"/>
            </w:tcBorders>
          </w:tcPr>
          <w:p w14:paraId="2AFB38B5" w14:textId="7E249258" w:rsidR="00350B12" w:rsidRDefault="007178B5" w:rsidP="007178B5">
            <w:pPr>
              <w:pStyle w:val="TableParagraph"/>
              <w:spacing w:before="45"/>
              <w:rPr>
                <w:sz w:val="20"/>
              </w:rPr>
            </w:pPr>
            <w:r>
              <w:rPr>
                <w:sz w:val="20"/>
              </w:rPr>
              <w:t xml:space="preserve"> </w:t>
            </w:r>
            <w:r w:rsidR="00350B12" w:rsidRPr="00897E7D">
              <w:rPr>
                <w:sz w:val="20"/>
              </w:rPr>
              <w:t>Interpersonal violence screening</w:t>
            </w:r>
          </w:p>
          <w:p w14:paraId="3793F333" w14:textId="39B6C61C" w:rsidR="00350B12" w:rsidRPr="007178B5" w:rsidRDefault="007178B5">
            <w:pPr>
              <w:pStyle w:val="TableParagraph"/>
              <w:spacing w:before="45"/>
              <w:ind w:left="95"/>
              <w:rPr>
                <w:i/>
                <w:iCs/>
                <w:sz w:val="20"/>
              </w:rPr>
            </w:pPr>
            <w:r>
              <w:rPr>
                <w:i/>
                <w:iCs/>
                <w:sz w:val="20"/>
              </w:rPr>
              <w:t>*If indicated, referral completed</w:t>
            </w:r>
          </w:p>
        </w:tc>
        <w:tc>
          <w:tcPr>
            <w:tcW w:w="540" w:type="dxa"/>
          </w:tcPr>
          <w:p w14:paraId="46797D00" w14:textId="77777777" w:rsidR="00350B12" w:rsidRDefault="00350B12">
            <w:pPr>
              <w:pStyle w:val="TableParagraph"/>
              <w:rPr>
                <w:rFonts w:ascii="Times New Roman"/>
                <w:sz w:val="18"/>
              </w:rPr>
            </w:pPr>
          </w:p>
        </w:tc>
        <w:tc>
          <w:tcPr>
            <w:tcW w:w="540" w:type="dxa"/>
          </w:tcPr>
          <w:p w14:paraId="3DBD54E6" w14:textId="77777777" w:rsidR="00350B12" w:rsidRDefault="00350B12">
            <w:pPr>
              <w:pStyle w:val="TableParagraph"/>
              <w:rPr>
                <w:rFonts w:ascii="Times New Roman"/>
                <w:sz w:val="18"/>
              </w:rPr>
            </w:pPr>
          </w:p>
        </w:tc>
        <w:tc>
          <w:tcPr>
            <w:tcW w:w="630" w:type="dxa"/>
          </w:tcPr>
          <w:p w14:paraId="236EC49D" w14:textId="77777777" w:rsidR="00350B12" w:rsidRDefault="00350B12">
            <w:pPr>
              <w:pStyle w:val="TableParagraph"/>
              <w:rPr>
                <w:rFonts w:ascii="Times New Roman"/>
                <w:sz w:val="18"/>
              </w:rPr>
            </w:pPr>
          </w:p>
        </w:tc>
        <w:tc>
          <w:tcPr>
            <w:tcW w:w="540" w:type="dxa"/>
          </w:tcPr>
          <w:p w14:paraId="6B797254" w14:textId="77777777" w:rsidR="00350B12" w:rsidRDefault="00350B12">
            <w:pPr>
              <w:pStyle w:val="TableParagraph"/>
              <w:rPr>
                <w:rFonts w:ascii="Times New Roman"/>
                <w:sz w:val="18"/>
              </w:rPr>
            </w:pPr>
          </w:p>
        </w:tc>
        <w:tc>
          <w:tcPr>
            <w:tcW w:w="697" w:type="dxa"/>
          </w:tcPr>
          <w:p w14:paraId="3BB79746" w14:textId="1D32F1F8" w:rsidR="00350B12" w:rsidRDefault="00350B12">
            <w:pPr>
              <w:pStyle w:val="TableParagraph"/>
              <w:rPr>
                <w:rFonts w:ascii="Times New Roman"/>
                <w:sz w:val="18"/>
              </w:rPr>
            </w:pPr>
          </w:p>
        </w:tc>
      </w:tr>
      <w:tr w:rsidR="00350B12" w14:paraId="24BF3B31" w14:textId="77777777" w:rsidTr="002527BB">
        <w:trPr>
          <w:trHeight w:val="277"/>
        </w:trPr>
        <w:tc>
          <w:tcPr>
            <w:tcW w:w="576" w:type="dxa"/>
            <w:vMerge/>
            <w:tcBorders>
              <w:right w:val="single" w:sz="4" w:space="0" w:color="auto"/>
            </w:tcBorders>
            <w:vAlign w:val="center"/>
          </w:tcPr>
          <w:p w14:paraId="4241CC6F" w14:textId="77777777" w:rsidR="00350B12" w:rsidRDefault="00350B12" w:rsidP="002527BB">
            <w:pPr>
              <w:pStyle w:val="TableParagraph"/>
              <w:spacing w:before="45"/>
              <w:ind w:right="83"/>
              <w:jc w:val="center"/>
              <w:rPr>
                <w:sz w:val="20"/>
              </w:rPr>
            </w:pPr>
          </w:p>
        </w:tc>
        <w:tc>
          <w:tcPr>
            <w:tcW w:w="7482" w:type="dxa"/>
            <w:vMerge/>
            <w:tcBorders>
              <w:left w:val="single" w:sz="4" w:space="0" w:color="auto"/>
            </w:tcBorders>
          </w:tcPr>
          <w:p w14:paraId="714C9B75" w14:textId="77777777" w:rsidR="00350B12" w:rsidRDefault="00350B12">
            <w:pPr>
              <w:pStyle w:val="TableParagraph"/>
              <w:spacing w:before="45"/>
              <w:ind w:left="95"/>
              <w:rPr>
                <w:sz w:val="20"/>
              </w:rPr>
            </w:pPr>
          </w:p>
        </w:tc>
        <w:tc>
          <w:tcPr>
            <w:tcW w:w="540" w:type="dxa"/>
          </w:tcPr>
          <w:p w14:paraId="326C0EDD" w14:textId="77777777" w:rsidR="00350B12" w:rsidRDefault="00350B12">
            <w:pPr>
              <w:pStyle w:val="TableParagraph"/>
              <w:rPr>
                <w:rFonts w:ascii="Times New Roman"/>
                <w:sz w:val="18"/>
              </w:rPr>
            </w:pPr>
          </w:p>
        </w:tc>
        <w:tc>
          <w:tcPr>
            <w:tcW w:w="540" w:type="dxa"/>
          </w:tcPr>
          <w:p w14:paraId="7682FC4A" w14:textId="77777777" w:rsidR="00350B12" w:rsidRDefault="00350B12">
            <w:pPr>
              <w:pStyle w:val="TableParagraph"/>
              <w:rPr>
                <w:rFonts w:ascii="Times New Roman"/>
                <w:sz w:val="18"/>
              </w:rPr>
            </w:pPr>
          </w:p>
        </w:tc>
        <w:tc>
          <w:tcPr>
            <w:tcW w:w="630" w:type="dxa"/>
          </w:tcPr>
          <w:p w14:paraId="1A159214" w14:textId="77777777" w:rsidR="00350B12" w:rsidRDefault="00350B12">
            <w:pPr>
              <w:pStyle w:val="TableParagraph"/>
              <w:rPr>
                <w:rFonts w:ascii="Times New Roman"/>
                <w:sz w:val="18"/>
              </w:rPr>
            </w:pPr>
          </w:p>
        </w:tc>
        <w:tc>
          <w:tcPr>
            <w:tcW w:w="540" w:type="dxa"/>
          </w:tcPr>
          <w:p w14:paraId="4891D205" w14:textId="77777777" w:rsidR="00350B12" w:rsidRDefault="00350B12">
            <w:pPr>
              <w:pStyle w:val="TableParagraph"/>
              <w:rPr>
                <w:rFonts w:ascii="Times New Roman"/>
                <w:sz w:val="18"/>
              </w:rPr>
            </w:pPr>
          </w:p>
        </w:tc>
        <w:tc>
          <w:tcPr>
            <w:tcW w:w="697" w:type="dxa"/>
          </w:tcPr>
          <w:p w14:paraId="22F4CF3E" w14:textId="63078451" w:rsidR="00350B12" w:rsidRDefault="00350B12">
            <w:pPr>
              <w:pStyle w:val="TableParagraph"/>
              <w:rPr>
                <w:rFonts w:ascii="Times New Roman"/>
                <w:sz w:val="18"/>
              </w:rPr>
            </w:pPr>
          </w:p>
        </w:tc>
      </w:tr>
      <w:tr w:rsidR="00350B12" w14:paraId="6EAADD7A" w14:textId="77777777" w:rsidTr="002527BB">
        <w:trPr>
          <w:trHeight w:val="278"/>
        </w:trPr>
        <w:tc>
          <w:tcPr>
            <w:tcW w:w="576" w:type="dxa"/>
            <w:vMerge w:val="restart"/>
            <w:tcBorders>
              <w:right w:val="single" w:sz="4" w:space="0" w:color="auto"/>
            </w:tcBorders>
            <w:vAlign w:val="center"/>
          </w:tcPr>
          <w:p w14:paraId="00C59DAA" w14:textId="5BBCD760" w:rsidR="00350B12" w:rsidRDefault="00DE6070" w:rsidP="002527BB">
            <w:pPr>
              <w:pStyle w:val="TableParagraph"/>
              <w:spacing w:before="45"/>
              <w:ind w:right="83"/>
              <w:jc w:val="center"/>
              <w:rPr>
                <w:sz w:val="20"/>
              </w:rPr>
            </w:pPr>
            <w:r>
              <w:rPr>
                <w:sz w:val="20"/>
              </w:rPr>
              <w:t>g.</w:t>
            </w:r>
          </w:p>
        </w:tc>
        <w:tc>
          <w:tcPr>
            <w:tcW w:w="7482" w:type="dxa"/>
            <w:vMerge w:val="restart"/>
            <w:tcBorders>
              <w:left w:val="single" w:sz="4" w:space="0" w:color="auto"/>
            </w:tcBorders>
          </w:tcPr>
          <w:p w14:paraId="1C6255D9" w14:textId="5C0F402A" w:rsidR="00350B12" w:rsidRDefault="00350B12">
            <w:pPr>
              <w:pStyle w:val="TableParagraph"/>
              <w:spacing w:before="45"/>
              <w:ind w:left="95"/>
              <w:rPr>
                <w:sz w:val="20"/>
              </w:rPr>
            </w:pPr>
            <w:r>
              <w:rPr>
                <w:sz w:val="20"/>
              </w:rPr>
              <w:t>Screen for substance use with the modified 5P’s.</w:t>
            </w:r>
          </w:p>
          <w:p w14:paraId="383E3EED" w14:textId="74D38E65" w:rsidR="00350B12" w:rsidRPr="007178B5" w:rsidRDefault="007178B5">
            <w:pPr>
              <w:pStyle w:val="TableParagraph"/>
              <w:spacing w:before="45"/>
              <w:ind w:left="95"/>
              <w:rPr>
                <w:i/>
                <w:iCs/>
                <w:sz w:val="20"/>
              </w:rPr>
            </w:pPr>
            <w:r>
              <w:rPr>
                <w:i/>
                <w:iCs/>
                <w:sz w:val="20"/>
              </w:rPr>
              <w:t>*If indicated, referral completed</w:t>
            </w:r>
          </w:p>
        </w:tc>
        <w:tc>
          <w:tcPr>
            <w:tcW w:w="540" w:type="dxa"/>
          </w:tcPr>
          <w:p w14:paraId="092309B7" w14:textId="77777777" w:rsidR="00350B12" w:rsidRDefault="00350B12">
            <w:pPr>
              <w:pStyle w:val="TableParagraph"/>
              <w:rPr>
                <w:rFonts w:ascii="Times New Roman"/>
                <w:sz w:val="18"/>
              </w:rPr>
            </w:pPr>
          </w:p>
        </w:tc>
        <w:tc>
          <w:tcPr>
            <w:tcW w:w="540" w:type="dxa"/>
          </w:tcPr>
          <w:p w14:paraId="20387944" w14:textId="77777777" w:rsidR="00350B12" w:rsidRDefault="00350B12">
            <w:pPr>
              <w:pStyle w:val="TableParagraph"/>
              <w:rPr>
                <w:rFonts w:ascii="Times New Roman"/>
                <w:sz w:val="18"/>
              </w:rPr>
            </w:pPr>
          </w:p>
        </w:tc>
        <w:tc>
          <w:tcPr>
            <w:tcW w:w="630" w:type="dxa"/>
          </w:tcPr>
          <w:p w14:paraId="3190D9A1" w14:textId="77777777" w:rsidR="00350B12" w:rsidRDefault="00350B12">
            <w:pPr>
              <w:pStyle w:val="TableParagraph"/>
              <w:rPr>
                <w:rFonts w:ascii="Times New Roman"/>
                <w:sz w:val="18"/>
              </w:rPr>
            </w:pPr>
          </w:p>
        </w:tc>
        <w:tc>
          <w:tcPr>
            <w:tcW w:w="540" w:type="dxa"/>
          </w:tcPr>
          <w:p w14:paraId="1CF9CA9C" w14:textId="77777777" w:rsidR="00350B12" w:rsidRDefault="00350B12">
            <w:pPr>
              <w:pStyle w:val="TableParagraph"/>
              <w:rPr>
                <w:rFonts w:ascii="Times New Roman"/>
                <w:sz w:val="18"/>
              </w:rPr>
            </w:pPr>
          </w:p>
        </w:tc>
        <w:tc>
          <w:tcPr>
            <w:tcW w:w="697" w:type="dxa"/>
          </w:tcPr>
          <w:p w14:paraId="7E827AB8" w14:textId="41FFB081" w:rsidR="00350B12" w:rsidRDefault="00350B12">
            <w:pPr>
              <w:pStyle w:val="TableParagraph"/>
              <w:rPr>
                <w:rFonts w:ascii="Times New Roman"/>
                <w:sz w:val="18"/>
              </w:rPr>
            </w:pPr>
          </w:p>
        </w:tc>
      </w:tr>
      <w:tr w:rsidR="00350B12" w14:paraId="159A9577" w14:textId="77777777" w:rsidTr="002527BB">
        <w:trPr>
          <w:trHeight w:val="277"/>
        </w:trPr>
        <w:tc>
          <w:tcPr>
            <w:tcW w:w="576" w:type="dxa"/>
            <w:vMerge/>
            <w:tcBorders>
              <w:right w:val="single" w:sz="4" w:space="0" w:color="auto"/>
            </w:tcBorders>
            <w:vAlign w:val="center"/>
          </w:tcPr>
          <w:p w14:paraId="06191177" w14:textId="77777777" w:rsidR="00350B12" w:rsidRDefault="00350B12" w:rsidP="002527BB">
            <w:pPr>
              <w:pStyle w:val="TableParagraph"/>
              <w:spacing w:before="45"/>
              <w:ind w:right="83"/>
              <w:jc w:val="center"/>
              <w:rPr>
                <w:sz w:val="20"/>
              </w:rPr>
            </w:pPr>
          </w:p>
        </w:tc>
        <w:tc>
          <w:tcPr>
            <w:tcW w:w="7482" w:type="dxa"/>
            <w:vMerge/>
            <w:tcBorders>
              <w:left w:val="single" w:sz="4" w:space="0" w:color="auto"/>
            </w:tcBorders>
          </w:tcPr>
          <w:p w14:paraId="0ABFC059" w14:textId="77777777" w:rsidR="00350B12" w:rsidRDefault="00350B12">
            <w:pPr>
              <w:pStyle w:val="TableParagraph"/>
              <w:spacing w:before="45"/>
              <w:ind w:left="95"/>
              <w:rPr>
                <w:sz w:val="20"/>
              </w:rPr>
            </w:pPr>
          </w:p>
        </w:tc>
        <w:tc>
          <w:tcPr>
            <w:tcW w:w="540" w:type="dxa"/>
          </w:tcPr>
          <w:p w14:paraId="770A69D0" w14:textId="77777777" w:rsidR="00350B12" w:rsidRDefault="00350B12">
            <w:pPr>
              <w:pStyle w:val="TableParagraph"/>
              <w:rPr>
                <w:rFonts w:ascii="Times New Roman"/>
                <w:sz w:val="18"/>
              </w:rPr>
            </w:pPr>
          </w:p>
        </w:tc>
        <w:tc>
          <w:tcPr>
            <w:tcW w:w="540" w:type="dxa"/>
          </w:tcPr>
          <w:p w14:paraId="658A381D" w14:textId="77777777" w:rsidR="00350B12" w:rsidRDefault="00350B12">
            <w:pPr>
              <w:pStyle w:val="TableParagraph"/>
              <w:rPr>
                <w:rFonts w:ascii="Times New Roman"/>
                <w:sz w:val="18"/>
              </w:rPr>
            </w:pPr>
          </w:p>
        </w:tc>
        <w:tc>
          <w:tcPr>
            <w:tcW w:w="630" w:type="dxa"/>
          </w:tcPr>
          <w:p w14:paraId="02978B94" w14:textId="77777777" w:rsidR="00350B12" w:rsidRDefault="00350B12">
            <w:pPr>
              <w:pStyle w:val="TableParagraph"/>
              <w:rPr>
                <w:rFonts w:ascii="Times New Roman"/>
                <w:sz w:val="18"/>
              </w:rPr>
            </w:pPr>
          </w:p>
        </w:tc>
        <w:tc>
          <w:tcPr>
            <w:tcW w:w="540" w:type="dxa"/>
          </w:tcPr>
          <w:p w14:paraId="0AD2547B" w14:textId="77777777" w:rsidR="00350B12" w:rsidRDefault="00350B12">
            <w:pPr>
              <w:pStyle w:val="TableParagraph"/>
              <w:rPr>
                <w:rFonts w:ascii="Times New Roman"/>
                <w:sz w:val="18"/>
              </w:rPr>
            </w:pPr>
          </w:p>
        </w:tc>
        <w:tc>
          <w:tcPr>
            <w:tcW w:w="697" w:type="dxa"/>
          </w:tcPr>
          <w:p w14:paraId="7942E00F" w14:textId="4FA48EE3" w:rsidR="00350B12" w:rsidRDefault="00350B12">
            <w:pPr>
              <w:pStyle w:val="TableParagraph"/>
              <w:rPr>
                <w:rFonts w:ascii="Times New Roman"/>
                <w:sz w:val="18"/>
              </w:rPr>
            </w:pPr>
          </w:p>
        </w:tc>
      </w:tr>
      <w:tr w:rsidR="009B6F74" w14:paraId="3DB45428" w14:textId="77777777" w:rsidTr="002527BB">
        <w:trPr>
          <w:trHeight w:val="209"/>
        </w:trPr>
        <w:tc>
          <w:tcPr>
            <w:tcW w:w="576" w:type="dxa"/>
            <w:tcBorders>
              <w:right w:val="single" w:sz="4" w:space="0" w:color="auto"/>
            </w:tcBorders>
            <w:vAlign w:val="center"/>
          </w:tcPr>
          <w:p w14:paraId="3BCBAA58" w14:textId="5BC3A454" w:rsidR="009B6F74" w:rsidRDefault="00DE6070" w:rsidP="002527BB">
            <w:pPr>
              <w:pStyle w:val="TableParagraph"/>
              <w:spacing w:before="45"/>
              <w:ind w:right="83"/>
              <w:jc w:val="center"/>
              <w:rPr>
                <w:sz w:val="20"/>
              </w:rPr>
            </w:pPr>
            <w:r>
              <w:rPr>
                <w:sz w:val="20"/>
              </w:rPr>
              <w:t>h.</w:t>
            </w:r>
          </w:p>
        </w:tc>
        <w:tc>
          <w:tcPr>
            <w:tcW w:w="7482" w:type="dxa"/>
            <w:tcBorders>
              <w:left w:val="single" w:sz="4" w:space="0" w:color="auto"/>
            </w:tcBorders>
          </w:tcPr>
          <w:p w14:paraId="0F52B69B" w14:textId="08F224E1" w:rsidR="009B6F74" w:rsidRDefault="00897E7D">
            <w:pPr>
              <w:pStyle w:val="TableParagraph"/>
              <w:spacing w:before="45"/>
              <w:ind w:left="95"/>
              <w:rPr>
                <w:sz w:val="20"/>
              </w:rPr>
            </w:pPr>
            <w:r w:rsidRPr="00897E7D">
              <w:rPr>
                <w:sz w:val="20"/>
              </w:rPr>
              <w:t>Postpartum GDM follow-up testing for all GDM patients</w:t>
            </w:r>
          </w:p>
        </w:tc>
        <w:tc>
          <w:tcPr>
            <w:tcW w:w="540" w:type="dxa"/>
          </w:tcPr>
          <w:p w14:paraId="73341A78" w14:textId="77777777" w:rsidR="009B6F74" w:rsidRDefault="009B6F74">
            <w:pPr>
              <w:pStyle w:val="TableParagraph"/>
              <w:rPr>
                <w:rFonts w:ascii="Times New Roman"/>
                <w:sz w:val="18"/>
              </w:rPr>
            </w:pPr>
          </w:p>
        </w:tc>
        <w:tc>
          <w:tcPr>
            <w:tcW w:w="540" w:type="dxa"/>
          </w:tcPr>
          <w:p w14:paraId="30E85658" w14:textId="77777777" w:rsidR="009B6F74" w:rsidRDefault="009B6F74">
            <w:pPr>
              <w:pStyle w:val="TableParagraph"/>
              <w:rPr>
                <w:rFonts w:ascii="Times New Roman"/>
                <w:sz w:val="18"/>
              </w:rPr>
            </w:pPr>
          </w:p>
        </w:tc>
        <w:tc>
          <w:tcPr>
            <w:tcW w:w="630" w:type="dxa"/>
          </w:tcPr>
          <w:p w14:paraId="5C454569" w14:textId="77777777" w:rsidR="009B6F74" w:rsidRDefault="009B6F74">
            <w:pPr>
              <w:pStyle w:val="TableParagraph"/>
              <w:rPr>
                <w:rFonts w:ascii="Times New Roman"/>
                <w:sz w:val="18"/>
              </w:rPr>
            </w:pPr>
          </w:p>
        </w:tc>
        <w:tc>
          <w:tcPr>
            <w:tcW w:w="540" w:type="dxa"/>
          </w:tcPr>
          <w:p w14:paraId="6884A602" w14:textId="77777777" w:rsidR="009B6F74" w:rsidRDefault="009B6F74">
            <w:pPr>
              <w:pStyle w:val="TableParagraph"/>
              <w:rPr>
                <w:rFonts w:ascii="Times New Roman"/>
                <w:sz w:val="18"/>
              </w:rPr>
            </w:pPr>
          </w:p>
        </w:tc>
        <w:tc>
          <w:tcPr>
            <w:tcW w:w="697" w:type="dxa"/>
          </w:tcPr>
          <w:p w14:paraId="43E184E6" w14:textId="77777777" w:rsidR="009B6F74" w:rsidRDefault="009B6F74">
            <w:pPr>
              <w:pStyle w:val="TableParagraph"/>
              <w:rPr>
                <w:rFonts w:ascii="Times New Roman"/>
                <w:sz w:val="18"/>
              </w:rPr>
            </w:pPr>
          </w:p>
        </w:tc>
      </w:tr>
      <w:tr w:rsidR="009B6F74" w14:paraId="636555D3" w14:textId="77777777" w:rsidTr="002527BB">
        <w:trPr>
          <w:trHeight w:val="452"/>
        </w:trPr>
        <w:tc>
          <w:tcPr>
            <w:tcW w:w="576" w:type="dxa"/>
            <w:tcBorders>
              <w:right w:val="single" w:sz="4" w:space="0" w:color="auto"/>
            </w:tcBorders>
            <w:vAlign w:val="center"/>
          </w:tcPr>
          <w:p w14:paraId="5602DEA0" w14:textId="580D5CA0" w:rsidR="009B6F74" w:rsidRDefault="00DE6070" w:rsidP="002527BB">
            <w:pPr>
              <w:pStyle w:val="TableParagraph"/>
              <w:spacing w:before="152"/>
              <w:ind w:right="83"/>
              <w:jc w:val="center"/>
              <w:rPr>
                <w:sz w:val="20"/>
              </w:rPr>
            </w:pPr>
            <w:r>
              <w:rPr>
                <w:sz w:val="20"/>
              </w:rPr>
              <w:t>i.</w:t>
            </w:r>
          </w:p>
        </w:tc>
        <w:tc>
          <w:tcPr>
            <w:tcW w:w="7482" w:type="dxa"/>
            <w:tcBorders>
              <w:left w:val="single" w:sz="4" w:space="0" w:color="auto"/>
            </w:tcBorders>
          </w:tcPr>
          <w:p w14:paraId="03C8CEF3" w14:textId="1CFAE5F4" w:rsidR="00350B12" w:rsidRDefault="005A7E04">
            <w:pPr>
              <w:pStyle w:val="TableParagraph"/>
              <w:spacing w:before="45" w:line="249" w:lineRule="auto"/>
              <w:ind w:left="95" w:right="316"/>
              <w:rPr>
                <w:sz w:val="20"/>
              </w:rPr>
            </w:pPr>
            <w:r>
              <w:rPr>
                <w:sz w:val="20"/>
              </w:rPr>
              <w:t>Reproductive life planning</w:t>
            </w:r>
            <w:r w:rsidR="00DE6070">
              <w:rPr>
                <w:sz w:val="20"/>
              </w:rPr>
              <w:t>/pregnancy intention</w:t>
            </w:r>
            <w:r w:rsidR="00C204E7">
              <w:rPr>
                <w:sz w:val="20"/>
              </w:rPr>
              <w:t xml:space="preserve"> </w:t>
            </w:r>
            <w:r>
              <w:rPr>
                <w:sz w:val="20"/>
              </w:rPr>
              <w:t xml:space="preserve">counseling </w:t>
            </w:r>
            <w:r w:rsidR="00350B12">
              <w:rPr>
                <w:sz w:val="20"/>
              </w:rPr>
              <w:t>completed.</w:t>
            </w:r>
            <w:r w:rsidR="00DE6070">
              <w:rPr>
                <w:sz w:val="20"/>
              </w:rPr>
              <w:t>, including selection of contraceptive method</w:t>
            </w:r>
          </w:p>
          <w:p w14:paraId="39804E15" w14:textId="0389B8DF" w:rsidR="009B6F74" w:rsidRDefault="009B6F74" w:rsidP="00350B12">
            <w:pPr>
              <w:pStyle w:val="TableParagraph"/>
              <w:spacing w:before="45" w:line="249" w:lineRule="auto"/>
              <w:ind w:left="95" w:right="316"/>
              <w:rPr>
                <w:sz w:val="20"/>
              </w:rPr>
            </w:pPr>
          </w:p>
        </w:tc>
        <w:tc>
          <w:tcPr>
            <w:tcW w:w="540" w:type="dxa"/>
          </w:tcPr>
          <w:p w14:paraId="0A4040DE" w14:textId="77777777" w:rsidR="009B6F74" w:rsidRDefault="009B6F74">
            <w:pPr>
              <w:pStyle w:val="TableParagraph"/>
              <w:rPr>
                <w:rFonts w:ascii="Times New Roman"/>
                <w:sz w:val="18"/>
              </w:rPr>
            </w:pPr>
          </w:p>
        </w:tc>
        <w:tc>
          <w:tcPr>
            <w:tcW w:w="540" w:type="dxa"/>
          </w:tcPr>
          <w:p w14:paraId="5E0531D4" w14:textId="77777777" w:rsidR="009B6F74" w:rsidRDefault="009B6F74">
            <w:pPr>
              <w:pStyle w:val="TableParagraph"/>
              <w:rPr>
                <w:rFonts w:ascii="Times New Roman"/>
                <w:sz w:val="18"/>
              </w:rPr>
            </w:pPr>
          </w:p>
        </w:tc>
        <w:tc>
          <w:tcPr>
            <w:tcW w:w="630" w:type="dxa"/>
          </w:tcPr>
          <w:p w14:paraId="0855802A" w14:textId="77777777" w:rsidR="009B6F74" w:rsidRDefault="009B6F74">
            <w:pPr>
              <w:pStyle w:val="TableParagraph"/>
              <w:rPr>
                <w:rFonts w:ascii="Times New Roman"/>
                <w:sz w:val="18"/>
              </w:rPr>
            </w:pPr>
          </w:p>
        </w:tc>
        <w:tc>
          <w:tcPr>
            <w:tcW w:w="540" w:type="dxa"/>
          </w:tcPr>
          <w:p w14:paraId="53227F2F" w14:textId="77777777" w:rsidR="009B6F74" w:rsidRDefault="009B6F74">
            <w:pPr>
              <w:pStyle w:val="TableParagraph"/>
              <w:rPr>
                <w:rFonts w:ascii="Times New Roman"/>
                <w:sz w:val="18"/>
              </w:rPr>
            </w:pPr>
          </w:p>
        </w:tc>
        <w:tc>
          <w:tcPr>
            <w:tcW w:w="697" w:type="dxa"/>
          </w:tcPr>
          <w:p w14:paraId="6D760331" w14:textId="77777777" w:rsidR="009B6F74" w:rsidRDefault="009B6F74">
            <w:pPr>
              <w:pStyle w:val="TableParagraph"/>
              <w:rPr>
                <w:rFonts w:ascii="Times New Roman"/>
                <w:sz w:val="18"/>
              </w:rPr>
            </w:pPr>
          </w:p>
        </w:tc>
      </w:tr>
      <w:tr w:rsidR="009B6F74" w14:paraId="0DF97CFC" w14:textId="77777777" w:rsidTr="006072CC">
        <w:trPr>
          <w:trHeight w:val="341"/>
        </w:trPr>
        <w:tc>
          <w:tcPr>
            <w:tcW w:w="576" w:type="dxa"/>
            <w:tcBorders>
              <w:bottom w:val="single" w:sz="6" w:space="0" w:color="000000"/>
              <w:right w:val="single" w:sz="4" w:space="0" w:color="auto"/>
            </w:tcBorders>
            <w:vAlign w:val="center"/>
          </w:tcPr>
          <w:p w14:paraId="419A7690" w14:textId="4C16C2B3" w:rsidR="009B6F74" w:rsidRDefault="00350B12" w:rsidP="006072CC">
            <w:pPr>
              <w:pStyle w:val="TableParagraph"/>
              <w:spacing w:before="165"/>
              <w:ind w:right="83"/>
              <w:jc w:val="center"/>
              <w:rPr>
                <w:sz w:val="20"/>
              </w:rPr>
            </w:pPr>
            <w:r>
              <w:rPr>
                <w:sz w:val="20"/>
              </w:rPr>
              <w:t>j</w:t>
            </w:r>
            <w:r w:rsidR="005A7E04">
              <w:rPr>
                <w:sz w:val="20"/>
              </w:rPr>
              <w:t>.</w:t>
            </w:r>
          </w:p>
        </w:tc>
        <w:tc>
          <w:tcPr>
            <w:tcW w:w="7482" w:type="dxa"/>
            <w:tcBorders>
              <w:left w:val="single" w:sz="4" w:space="0" w:color="auto"/>
              <w:bottom w:val="single" w:sz="6" w:space="0" w:color="000000"/>
            </w:tcBorders>
          </w:tcPr>
          <w:p w14:paraId="5DC35644" w14:textId="544EB14E" w:rsidR="009B6F74" w:rsidRDefault="00DE6070">
            <w:pPr>
              <w:pStyle w:val="TableParagraph"/>
              <w:spacing w:before="45" w:line="249" w:lineRule="auto"/>
              <w:ind w:left="95" w:right="328"/>
              <w:rPr>
                <w:sz w:val="20"/>
              </w:rPr>
            </w:pPr>
            <w:r>
              <w:rPr>
                <w:sz w:val="20"/>
              </w:rPr>
              <w:t>Document plan for ongoing primary care, including referral to a primary care provider as indicated.</w:t>
            </w:r>
          </w:p>
        </w:tc>
        <w:tc>
          <w:tcPr>
            <w:tcW w:w="540" w:type="dxa"/>
            <w:tcBorders>
              <w:bottom w:val="single" w:sz="6" w:space="0" w:color="000000"/>
            </w:tcBorders>
          </w:tcPr>
          <w:p w14:paraId="29D15462" w14:textId="77777777" w:rsidR="009B6F74" w:rsidRDefault="009B6F74">
            <w:pPr>
              <w:pStyle w:val="TableParagraph"/>
              <w:rPr>
                <w:rFonts w:ascii="Times New Roman"/>
                <w:sz w:val="18"/>
              </w:rPr>
            </w:pPr>
          </w:p>
        </w:tc>
        <w:tc>
          <w:tcPr>
            <w:tcW w:w="540" w:type="dxa"/>
            <w:tcBorders>
              <w:bottom w:val="single" w:sz="6" w:space="0" w:color="000000"/>
            </w:tcBorders>
          </w:tcPr>
          <w:p w14:paraId="5E9EF9BC" w14:textId="77777777" w:rsidR="009B6F74" w:rsidRDefault="009B6F74">
            <w:pPr>
              <w:pStyle w:val="TableParagraph"/>
              <w:rPr>
                <w:rFonts w:ascii="Times New Roman"/>
                <w:sz w:val="18"/>
              </w:rPr>
            </w:pPr>
          </w:p>
        </w:tc>
        <w:tc>
          <w:tcPr>
            <w:tcW w:w="630" w:type="dxa"/>
            <w:tcBorders>
              <w:bottom w:val="single" w:sz="6" w:space="0" w:color="000000"/>
            </w:tcBorders>
          </w:tcPr>
          <w:p w14:paraId="13DF7BBD" w14:textId="77777777" w:rsidR="009B6F74" w:rsidRDefault="009B6F74">
            <w:pPr>
              <w:pStyle w:val="TableParagraph"/>
              <w:rPr>
                <w:rFonts w:ascii="Times New Roman"/>
                <w:sz w:val="18"/>
              </w:rPr>
            </w:pPr>
          </w:p>
        </w:tc>
        <w:tc>
          <w:tcPr>
            <w:tcW w:w="540" w:type="dxa"/>
            <w:tcBorders>
              <w:bottom w:val="single" w:sz="6" w:space="0" w:color="000000"/>
            </w:tcBorders>
          </w:tcPr>
          <w:p w14:paraId="7F9ABE59" w14:textId="77777777" w:rsidR="009B6F74" w:rsidRDefault="009B6F74">
            <w:pPr>
              <w:pStyle w:val="TableParagraph"/>
              <w:rPr>
                <w:rFonts w:ascii="Times New Roman"/>
                <w:sz w:val="18"/>
              </w:rPr>
            </w:pPr>
          </w:p>
        </w:tc>
        <w:tc>
          <w:tcPr>
            <w:tcW w:w="697" w:type="dxa"/>
            <w:tcBorders>
              <w:bottom w:val="single" w:sz="6" w:space="0" w:color="000000"/>
            </w:tcBorders>
          </w:tcPr>
          <w:p w14:paraId="6E85617A" w14:textId="77777777" w:rsidR="009B6F74" w:rsidRDefault="009B6F74">
            <w:pPr>
              <w:pStyle w:val="TableParagraph"/>
              <w:rPr>
                <w:rFonts w:ascii="Times New Roman"/>
                <w:sz w:val="18"/>
              </w:rPr>
            </w:pPr>
          </w:p>
        </w:tc>
      </w:tr>
      <w:tr w:rsidR="009B6F74" w14:paraId="1F33DCDC" w14:textId="77777777" w:rsidTr="00454E09">
        <w:trPr>
          <w:trHeight w:val="4316"/>
        </w:trPr>
        <w:tc>
          <w:tcPr>
            <w:tcW w:w="11005" w:type="dxa"/>
            <w:gridSpan w:val="7"/>
            <w:tcBorders>
              <w:top w:val="single" w:sz="6" w:space="0" w:color="000000"/>
            </w:tcBorders>
          </w:tcPr>
          <w:p w14:paraId="59A161DA" w14:textId="77777777" w:rsidR="009B6F74" w:rsidRDefault="005A7E04">
            <w:pPr>
              <w:pStyle w:val="TableParagraph"/>
              <w:spacing w:line="204" w:lineRule="exact"/>
              <w:ind w:left="60"/>
              <w:rPr>
                <w:b/>
                <w:sz w:val="18"/>
              </w:rPr>
            </w:pPr>
            <w:r>
              <w:rPr>
                <w:b/>
                <w:sz w:val="18"/>
              </w:rPr>
              <w:t>Comments:</w:t>
            </w:r>
          </w:p>
        </w:tc>
      </w:tr>
    </w:tbl>
    <w:p w14:paraId="23ACB6A5" w14:textId="1AC6BDEB" w:rsidR="009B6F74" w:rsidRDefault="009B6F74">
      <w:pPr>
        <w:rPr>
          <w:b/>
          <w:sz w:val="24"/>
        </w:rPr>
      </w:pPr>
    </w:p>
    <w:p w14:paraId="727761EE" w14:textId="77777777" w:rsidR="00454E09" w:rsidRDefault="00454E09" w:rsidP="002C3BA5">
      <w:pPr>
        <w:rPr>
          <w:sz w:val="20"/>
          <w:szCs w:val="20"/>
        </w:rPr>
      </w:pPr>
      <w:bookmarkStart w:id="5" w:name="_Hlk107485748"/>
    </w:p>
    <w:p w14:paraId="16F2304D" w14:textId="77777777" w:rsidR="00454E09" w:rsidRDefault="00454E09" w:rsidP="002C3BA5">
      <w:pPr>
        <w:rPr>
          <w:sz w:val="20"/>
          <w:szCs w:val="20"/>
        </w:rPr>
      </w:pPr>
    </w:p>
    <w:p w14:paraId="2DA6058C" w14:textId="77777777" w:rsidR="00454E09" w:rsidRDefault="00454E09" w:rsidP="002C3BA5">
      <w:pPr>
        <w:rPr>
          <w:sz w:val="20"/>
          <w:szCs w:val="20"/>
        </w:rPr>
      </w:pPr>
    </w:p>
    <w:p w14:paraId="1B90A845" w14:textId="77777777" w:rsidR="00454E09" w:rsidRDefault="00454E09" w:rsidP="002C3BA5">
      <w:pPr>
        <w:rPr>
          <w:sz w:val="20"/>
          <w:szCs w:val="20"/>
        </w:rPr>
      </w:pPr>
    </w:p>
    <w:p w14:paraId="2689D0D1" w14:textId="77777777" w:rsidR="00454E09" w:rsidRDefault="00454E09" w:rsidP="002C3BA5">
      <w:pPr>
        <w:rPr>
          <w:sz w:val="20"/>
          <w:szCs w:val="20"/>
        </w:rPr>
      </w:pPr>
    </w:p>
    <w:p w14:paraId="36A19F4D" w14:textId="77777777" w:rsidR="00454E09" w:rsidRDefault="00454E09" w:rsidP="002C3BA5">
      <w:pPr>
        <w:rPr>
          <w:sz w:val="20"/>
          <w:szCs w:val="20"/>
        </w:rPr>
      </w:pPr>
    </w:p>
    <w:p w14:paraId="6A89E527" w14:textId="77777777" w:rsidR="00454E09" w:rsidRDefault="00454E09" w:rsidP="002C3BA5">
      <w:pPr>
        <w:rPr>
          <w:sz w:val="20"/>
          <w:szCs w:val="20"/>
        </w:rPr>
      </w:pPr>
    </w:p>
    <w:p w14:paraId="0C031711" w14:textId="77777777" w:rsidR="00454E09" w:rsidRDefault="00454E09" w:rsidP="002C3BA5">
      <w:pPr>
        <w:rPr>
          <w:sz w:val="20"/>
          <w:szCs w:val="20"/>
        </w:rPr>
      </w:pPr>
    </w:p>
    <w:p w14:paraId="13A83C60" w14:textId="77777777" w:rsidR="00454E09" w:rsidRDefault="00454E09" w:rsidP="002C3BA5">
      <w:pPr>
        <w:rPr>
          <w:sz w:val="20"/>
          <w:szCs w:val="20"/>
        </w:rPr>
      </w:pPr>
    </w:p>
    <w:p w14:paraId="2DC1D494" w14:textId="77777777" w:rsidR="00454E09" w:rsidRDefault="00454E09" w:rsidP="002C3BA5">
      <w:pPr>
        <w:rPr>
          <w:sz w:val="20"/>
          <w:szCs w:val="20"/>
        </w:rPr>
      </w:pPr>
    </w:p>
    <w:p w14:paraId="5C5EADB2" w14:textId="77777777" w:rsidR="00454E09" w:rsidRDefault="00454E09" w:rsidP="002C3BA5">
      <w:pPr>
        <w:rPr>
          <w:sz w:val="20"/>
          <w:szCs w:val="20"/>
        </w:rPr>
      </w:pPr>
    </w:p>
    <w:bookmarkEnd w:id="5"/>
    <w:p w14:paraId="33E79FCC" w14:textId="2E2A3F73" w:rsidR="009B6F74" w:rsidRPr="00BD1719" w:rsidRDefault="005A7E04" w:rsidP="00A332B7">
      <w:pPr>
        <w:pStyle w:val="BodyText"/>
        <w:spacing w:before="170"/>
        <w:rPr>
          <w:b w:val="0"/>
          <w:bCs w:val="0"/>
        </w:rPr>
      </w:pPr>
      <w:r>
        <w:t>Program Review</w:t>
      </w:r>
      <w:r w:rsidR="00692347">
        <w:t xml:space="preserve"> </w:t>
      </w:r>
    </w:p>
    <w:p w14:paraId="57EA365D" w14:textId="459ED792" w:rsidR="009B6F74" w:rsidRDefault="009B6F74">
      <w:pPr>
        <w:spacing w:before="8"/>
        <w:rPr>
          <w:b/>
          <w:sz w:val="26"/>
        </w:rPr>
      </w:pPr>
    </w:p>
    <w:p w14:paraId="4F348525" w14:textId="77777777" w:rsidR="009B6F74" w:rsidRDefault="005A7E04">
      <w:pPr>
        <w:pStyle w:val="BodyText"/>
        <w:ind w:left="209"/>
      </w:pPr>
      <w:r>
        <w:t>III. Scope of Work and Deliverables</w:t>
      </w:r>
    </w:p>
    <w:p w14:paraId="2CE4C3D8" w14:textId="6F6E7C59" w:rsidR="009B6F74" w:rsidRPr="002527BB" w:rsidRDefault="005A7E04">
      <w:pPr>
        <w:pStyle w:val="BodyText"/>
        <w:spacing w:before="47" w:after="29"/>
        <w:ind w:left="569"/>
        <w:rPr>
          <w:b w:val="0"/>
          <w:bCs w:val="0"/>
        </w:rPr>
      </w:pPr>
      <w:r w:rsidRPr="002527BB">
        <w:rPr>
          <w:b w:val="0"/>
          <w:bCs w:val="0"/>
        </w:rPr>
        <w:t>Evidenced by Policy, Procedure, or Documentation</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8348"/>
        <w:gridCol w:w="1019"/>
        <w:gridCol w:w="990"/>
      </w:tblGrid>
      <w:tr w:rsidR="00AB65E3" w14:paraId="291C5D45" w14:textId="22CB951A" w:rsidTr="0058589E">
        <w:trPr>
          <w:trHeight w:val="324"/>
        </w:trPr>
        <w:tc>
          <w:tcPr>
            <w:tcW w:w="9015" w:type="dxa"/>
            <w:gridSpan w:val="2"/>
            <w:tcBorders>
              <w:top w:val="nil"/>
              <w:left w:val="nil"/>
            </w:tcBorders>
          </w:tcPr>
          <w:p w14:paraId="5F3A026B" w14:textId="77777777" w:rsidR="00AB65E3" w:rsidRDefault="00AB65E3">
            <w:pPr>
              <w:pStyle w:val="TableParagraph"/>
              <w:rPr>
                <w:rFonts w:ascii="Times New Roman"/>
                <w:sz w:val="18"/>
              </w:rPr>
            </w:pPr>
          </w:p>
        </w:tc>
        <w:tc>
          <w:tcPr>
            <w:tcW w:w="1019" w:type="dxa"/>
          </w:tcPr>
          <w:p w14:paraId="4F7BB19D" w14:textId="77777777" w:rsidR="00AB65E3" w:rsidRDefault="00AB65E3" w:rsidP="0058589E">
            <w:pPr>
              <w:pStyle w:val="TableParagraph"/>
              <w:spacing w:before="59"/>
              <w:jc w:val="center"/>
              <w:rPr>
                <w:b/>
                <w:sz w:val="18"/>
              </w:rPr>
            </w:pPr>
            <w:r>
              <w:rPr>
                <w:b/>
                <w:sz w:val="18"/>
              </w:rPr>
              <w:t>Yes/No</w:t>
            </w:r>
          </w:p>
        </w:tc>
        <w:tc>
          <w:tcPr>
            <w:tcW w:w="990" w:type="dxa"/>
          </w:tcPr>
          <w:p w14:paraId="7723C382" w14:textId="15CCEF71" w:rsidR="00AB65E3" w:rsidRDefault="00B14275" w:rsidP="00AB65E3">
            <w:pPr>
              <w:pStyle w:val="TableParagraph"/>
              <w:spacing w:before="59"/>
              <w:ind w:left="419"/>
              <w:rPr>
                <w:b/>
                <w:sz w:val="18"/>
              </w:rPr>
            </w:pPr>
            <w:r>
              <w:rPr>
                <w:b/>
                <w:sz w:val="18"/>
              </w:rPr>
              <w:t>RNC Use</w:t>
            </w:r>
          </w:p>
        </w:tc>
      </w:tr>
      <w:tr w:rsidR="00AB65E3" w14:paraId="538887C0" w14:textId="321053DB" w:rsidTr="002527BB">
        <w:trPr>
          <w:trHeight w:val="516"/>
        </w:trPr>
        <w:tc>
          <w:tcPr>
            <w:tcW w:w="667" w:type="dxa"/>
            <w:vAlign w:val="center"/>
          </w:tcPr>
          <w:p w14:paraId="4032E3BA" w14:textId="7CA54ADB" w:rsidR="00AB65E3" w:rsidRDefault="00DE6070" w:rsidP="00BC1EB9">
            <w:pPr>
              <w:pStyle w:val="TableParagraph"/>
              <w:spacing w:before="143"/>
              <w:ind w:left="219" w:right="150"/>
              <w:jc w:val="center"/>
              <w:rPr>
                <w:sz w:val="20"/>
              </w:rPr>
            </w:pPr>
            <w:r>
              <w:rPr>
                <w:sz w:val="20"/>
              </w:rPr>
              <w:t>4.</w:t>
            </w:r>
            <w:r w:rsidR="005961FE">
              <w:rPr>
                <w:sz w:val="20"/>
              </w:rPr>
              <w:t>.</w:t>
            </w:r>
          </w:p>
        </w:tc>
        <w:tc>
          <w:tcPr>
            <w:tcW w:w="8348" w:type="dxa"/>
          </w:tcPr>
          <w:p w14:paraId="7B57313B" w14:textId="4EA65044" w:rsidR="00AB65E3" w:rsidRDefault="00AB65E3">
            <w:pPr>
              <w:pStyle w:val="TableParagraph"/>
              <w:spacing w:before="143"/>
              <w:ind w:left="160"/>
              <w:rPr>
                <w:sz w:val="20"/>
              </w:rPr>
            </w:pPr>
            <w:r>
              <w:rPr>
                <w:sz w:val="20"/>
              </w:rPr>
              <w:t>Comply with the following NC Administrative Rules on client and third-party fees:</w:t>
            </w:r>
          </w:p>
        </w:tc>
        <w:tc>
          <w:tcPr>
            <w:tcW w:w="1019" w:type="dxa"/>
            <w:shd w:val="clear" w:color="auto" w:fill="000000" w:themeFill="text1"/>
          </w:tcPr>
          <w:p w14:paraId="5B089C64" w14:textId="77777777" w:rsidR="00AB65E3" w:rsidRDefault="00AB65E3">
            <w:pPr>
              <w:pStyle w:val="TableParagraph"/>
              <w:rPr>
                <w:rFonts w:ascii="Times New Roman"/>
                <w:sz w:val="18"/>
              </w:rPr>
            </w:pPr>
          </w:p>
        </w:tc>
        <w:tc>
          <w:tcPr>
            <w:tcW w:w="990" w:type="dxa"/>
            <w:shd w:val="clear" w:color="auto" w:fill="000000" w:themeFill="text1"/>
          </w:tcPr>
          <w:p w14:paraId="376DB554" w14:textId="77777777" w:rsidR="00AB65E3" w:rsidRDefault="00AB65E3">
            <w:pPr>
              <w:pStyle w:val="TableParagraph"/>
              <w:rPr>
                <w:rFonts w:ascii="Times New Roman"/>
                <w:sz w:val="18"/>
              </w:rPr>
            </w:pPr>
          </w:p>
        </w:tc>
      </w:tr>
      <w:tr w:rsidR="00AB65E3" w14:paraId="234C6E64" w14:textId="06D216E9" w:rsidTr="002527BB">
        <w:trPr>
          <w:trHeight w:val="925"/>
        </w:trPr>
        <w:tc>
          <w:tcPr>
            <w:tcW w:w="667" w:type="dxa"/>
            <w:vAlign w:val="center"/>
          </w:tcPr>
          <w:p w14:paraId="37CCBE5F" w14:textId="77777777" w:rsidR="00AB65E3" w:rsidRDefault="00AB65E3" w:rsidP="002527BB">
            <w:pPr>
              <w:pStyle w:val="TableParagraph"/>
              <w:jc w:val="center"/>
              <w:rPr>
                <w:rFonts w:ascii="Times New Roman"/>
                <w:sz w:val="18"/>
              </w:rPr>
            </w:pPr>
          </w:p>
        </w:tc>
        <w:tc>
          <w:tcPr>
            <w:tcW w:w="8348" w:type="dxa"/>
          </w:tcPr>
          <w:p w14:paraId="44B01263" w14:textId="5D622555" w:rsidR="00AB65E3" w:rsidRDefault="00E60D9F">
            <w:pPr>
              <w:pStyle w:val="TableParagraph"/>
              <w:spacing w:before="108" w:line="249" w:lineRule="auto"/>
              <w:ind w:left="438" w:right="137" w:hanging="278"/>
              <w:rPr>
                <w:sz w:val="20"/>
              </w:rPr>
            </w:pPr>
            <w:r>
              <w:rPr>
                <w:sz w:val="20"/>
              </w:rPr>
              <w:t>a</w:t>
            </w:r>
            <w:r w:rsidR="00AB65E3">
              <w:rPr>
                <w:sz w:val="20"/>
              </w:rPr>
              <w:t>. Maternal Health fee schedule demonstrates that fees are adjusted in accordance with the patient’s income and family size. Fees slide to 0% for low-income families at or below 100% of Federal Poverty Level.</w:t>
            </w:r>
          </w:p>
        </w:tc>
        <w:tc>
          <w:tcPr>
            <w:tcW w:w="1019" w:type="dxa"/>
          </w:tcPr>
          <w:p w14:paraId="31BE2B92" w14:textId="77777777" w:rsidR="00AB65E3" w:rsidRDefault="00AB65E3">
            <w:pPr>
              <w:pStyle w:val="TableParagraph"/>
              <w:rPr>
                <w:rFonts w:ascii="Times New Roman"/>
                <w:sz w:val="18"/>
              </w:rPr>
            </w:pPr>
          </w:p>
        </w:tc>
        <w:tc>
          <w:tcPr>
            <w:tcW w:w="990" w:type="dxa"/>
          </w:tcPr>
          <w:p w14:paraId="44C58F62" w14:textId="77777777" w:rsidR="00AB65E3" w:rsidRDefault="00AB65E3">
            <w:pPr>
              <w:pStyle w:val="TableParagraph"/>
              <w:rPr>
                <w:rFonts w:ascii="Times New Roman"/>
                <w:sz w:val="18"/>
              </w:rPr>
            </w:pPr>
          </w:p>
        </w:tc>
      </w:tr>
      <w:tr w:rsidR="00AB65E3" w14:paraId="51BF25FD" w14:textId="6A1A78EB" w:rsidTr="002527BB">
        <w:trPr>
          <w:trHeight w:val="530"/>
        </w:trPr>
        <w:tc>
          <w:tcPr>
            <w:tcW w:w="667" w:type="dxa"/>
            <w:vAlign w:val="center"/>
          </w:tcPr>
          <w:p w14:paraId="4633C619" w14:textId="77777777" w:rsidR="00AB65E3" w:rsidRDefault="00AB65E3" w:rsidP="002527BB">
            <w:pPr>
              <w:pStyle w:val="TableParagraph"/>
              <w:jc w:val="center"/>
              <w:rPr>
                <w:rFonts w:ascii="Times New Roman"/>
                <w:sz w:val="18"/>
              </w:rPr>
            </w:pPr>
          </w:p>
        </w:tc>
        <w:tc>
          <w:tcPr>
            <w:tcW w:w="8348" w:type="dxa"/>
          </w:tcPr>
          <w:p w14:paraId="4B4389C5" w14:textId="193F058C" w:rsidR="00AB65E3" w:rsidRDefault="00E60D9F">
            <w:pPr>
              <w:pStyle w:val="TableParagraph"/>
              <w:spacing w:before="150"/>
              <w:ind w:left="160"/>
              <w:rPr>
                <w:sz w:val="20"/>
              </w:rPr>
            </w:pPr>
            <w:r>
              <w:rPr>
                <w:sz w:val="20"/>
              </w:rPr>
              <w:t>b</w:t>
            </w:r>
            <w:r w:rsidR="00AB65E3">
              <w:rPr>
                <w:sz w:val="20"/>
              </w:rPr>
              <w:t>. Third-party payors are billed without jeopardizing patient confidentiality.</w:t>
            </w:r>
          </w:p>
        </w:tc>
        <w:tc>
          <w:tcPr>
            <w:tcW w:w="1019" w:type="dxa"/>
          </w:tcPr>
          <w:p w14:paraId="7909187D" w14:textId="77777777" w:rsidR="00AB65E3" w:rsidRDefault="00AB65E3">
            <w:pPr>
              <w:pStyle w:val="TableParagraph"/>
              <w:rPr>
                <w:rFonts w:ascii="Times New Roman"/>
                <w:sz w:val="18"/>
              </w:rPr>
            </w:pPr>
          </w:p>
        </w:tc>
        <w:tc>
          <w:tcPr>
            <w:tcW w:w="990" w:type="dxa"/>
          </w:tcPr>
          <w:p w14:paraId="149DB2CE" w14:textId="77777777" w:rsidR="00AB65E3" w:rsidRDefault="00AB65E3">
            <w:pPr>
              <w:pStyle w:val="TableParagraph"/>
              <w:rPr>
                <w:rFonts w:ascii="Times New Roman"/>
                <w:sz w:val="18"/>
              </w:rPr>
            </w:pPr>
          </w:p>
        </w:tc>
      </w:tr>
      <w:tr w:rsidR="00AB65E3" w14:paraId="2639D550" w14:textId="00E13DBD" w:rsidTr="002527BB">
        <w:trPr>
          <w:trHeight w:val="422"/>
        </w:trPr>
        <w:tc>
          <w:tcPr>
            <w:tcW w:w="667" w:type="dxa"/>
            <w:vAlign w:val="center"/>
          </w:tcPr>
          <w:p w14:paraId="2D214157" w14:textId="77777777" w:rsidR="00AB65E3" w:rsidRDefault="00AB65E3" w:rsidP="002527BB">
            <w:pPr>
              <w:pStyle w:val="TableParagraph"/>
              <w:jc w:val="center"/>
              <w:rPr>
                <w:rFonts w:ascii="Times New Roman"/>
                <w:sz w:val="18"/>
              </w:rPr>
            </w:pPr>
          </w:p>
        </w:tc>
        <w:tc>
          <w:tcPr>
            <w:tcW w:w="8348" w:type="dxa"/>
          </w:tcPr>
          <w:p w14:paraId="6FD465B1" w14:textId="21C49345" w:rsidR="00AB65E3" w:rsidRDefault="00E60D9F">
            <w:pPr>
              <w:pStyle w:val="TableParagraph"/>
              <w:spacing w:before="96"/>
              <w:ind w:left="160"/>
              <w:rPr>
                <w:sz w:val="20"/>
              </w:rPr>
            </w:pPr>
            <w:r>
              <w:rPr>
                <w:sz w:val="20"/>
              </w:rPr>
              <w:t>c</w:t>
            </w:r>
            <w:r w:rsidR="00AB65E3">
              <w:rPr>
                <w:sz w:val="20"/>
              </w:rPr>
              <w:t>. No patient is denied services due to inability to pay.</w:t>
            </w:r>
          </w:p>
        </w:tc>
        <w:tc>
          <w:tcPr>
            <w:tcW w:w="1019" w:type="dxa"/>
          </w:tcPr>
          <w:p w14:paraId="424E3541" w14:textId="77777777" w:rsidR="00AB65E3" w:rsidRDefault="00AB65E3">
            <w:pPr>
              <w:pStyle w:val="TableParagraph"/>
              <w:rPr>
                <w:rFonts w:ascii="Times New Roman"/>
                <w:sz w:val="18"/>
              </w:rPr>
            </w:pPr>
          </w:p>
        </w:tc>
        <w:tc>
          <w:tcPr>
            <w:tcW w:w="990" w:type="dxa"/>
          </w:tcPr>
          <w:p w14:paraId="5C0A3847" w14:textId="77777777" w:rsidR="00AB65E3" w:rsidRDefault="00AB65E3">
            <w:pPr>
              <w:pStyle w:val="TableParagraph"/>
              <w:rPr>
                <w:rFonts w:ascii="Times New Roman"/>
                <w:sz w:val="18"/>
              </w:rPr>
            </w:pPr>
          </w:p>
        </w:tc>
      </w:tr>
      <w:tr w:rsidR="00AB65E3" w14:paraId="0D1BA737" w14:textId="2922843C" w:rsidTr="002527BB">
        <w:trPr>
          <w:trHeight w:val="465"/>
        </w:trPr>
        <w:tc>
          <w:tcPr>
            <w:tcW w:w="667" w:type="dxa"/>
            <w:vAlign w:val="center"/>
          </w:tcPr>
          <w:p w14:paraId="7B16438A" w14:textId="6C359C62" w:rsidR="00AB65E3" w:rsidRPr="00316C8D" w:rsidRDefault="00DE6070" w:rsidP="00BC1EB9">
            <w:pPr>
              <w:pStyle w:val="TableParagraph"/>
              <w:jc w:val="center"/>
              <w:rPr>
                <w:sz w:val="20"/>
                <w:szCs w:val="20"/>
              </w:rPr>
            </w:pPr>
            <w:r>
              <w:rPr>
                <w:sz w:val="20"/>
                <w:szCs w:val="20"/>
              </w:rPr>
              <w:t>5. a.</w:t>
            </w:r>
          </w:p>
        </w:tc>
        <w:tc>
          <w:tcPr>
            <w:tcW w:w="8348" w:type="dxa"/>
          </w:tcPr>
          <w:p w14:paraId="2029F634" w14:textId="0D527584" w:rsidR="00AB65E3" w:rsidRDefault="00AB65E3" w:rsidP="00316C8D">
            <w:pPr>
              <w:pStyle w:val="TableParagraph"/>
              <w:spacing w:before="117"/>
              <w:rPr>
                <w:sz w:val="20"/>
              </w:rPr>
            </w:pPr>
            <w:r>
              <w:rPr>
                <w:sz w:val="20"/>
              </w:rPr>
              <w:t>Provide pregnancy testing, examination, and referral as appropriate.</w:t>
            </w:r>
          </w:p>
        </w:tc>
        <w:tc>
          <w:tcPr>
            <w:tcW w:w="1019" w:type="dxa"/>
          </w:tcPr>
          <w:p w14:paraId="04D6E01E" w14:textId="77777777" w:rsidR="00AB65E3" w:rsidRDefault="00AB65E3">
            <w:pPr>
              <w:pStyle w:val="TableParagraph"/>
              <w:rPr>
                <w:rFonts w:ascii="Times New Roman"/>
                <w:sz w:val="18"/>
              </w:rPr>
            </w:pPr>
          </w:p>
        </w:tc>
        <w:tc>
          <w:tcPr>
            <w:tcW w:w="990" w:type="dxa"/>
          </w:tcPr>
          <w:p w14:paraId="2C37CB90" w14:textId="77777777" w:rsidR="00AB65E3" w:rsidRDefault="00AB65E3">
            <w:pPr>
              <w:pStyle w:val="TableParagraph"/>
              <w:rPr>
                <w:rFonts w:ascii="Times New Roman"/>
                <w:sz w:val="18"/>
              </w:rPr>
            </w:pPr>
          </w:p>
        </w:tc>
      </w:tr>
    </w:tbl>
    <w:p w14:paraId="2655ABC1" w14:textId="77777777" w:rsidR="009B6F74" w:rsidRDefault="009B6F74">
      <w:pPr>
        <w:rPr>
          <w:sz w:val="16"/>
        </w:rPr>
      </w:pPr>
    </w:p>
    <w:p w14:paraId="1981A8BB" w14:textId="77777777" w:rsidR="00B14275" w:rsidRDefault="00B14275">
      <w:pPr>
        <w:rPr>
          <w:sz w:val="16"/>
        </w:rPr>
      </w:pPr>
    </w:p>
    <w:p w14:paraId="1DB9993B" w14:textId="77777777" w:rsidR="00B14275" w:rsidRDefault="00B14275">
      <w:pPr>
        <w:rPr>
          <w:sz w:val="16"/>
        </w:rPr>
      </w:pPr>
    </w:p>
    <w:p w14:paraId="6BF8116C" w14:textId="6370855B" w:rsidR="009B6F74" w:rsidRDefault="00DE6070" w:rsidP="002527BB">
      <w:pPr>
        <w:pStyle w:val="BodyText"/>
        <w:spacing w:before="74"/>
      </w:pPr>
      <w:r>
        <w:t xml:space="preserve">A.  </w:t>
      </w:r>
      <w:r w:rsidR="005A7E04">
        <w:t>General Services</w:t>
      </w:r>
    </w:p>
    <w:p w14:paraId="0739DDA4" w14:textId="0C5230FE" w:rsidR="009B6F74" w:rsidRDefault="003101EA">
      <w:pPr>
        <w:pStyle w:val="BodyText"/>
        <w:spacing w:before="47" w:after="29"/>
        <w:ind w:left="217"/>
      </w:pPr>
      <w:r w:rsidRPr="00D3752D">
        <w:t>The following are Maternal Health services a local agency may offer but which are not required (General Services A4-A7): Childbirth Education Classes, Maternal Care Skilled Nurse Home Visits, Home Visits for Postnatal Assessment and Follow-up Care, Care Management for High-Risk Pregnancies, and Health and Behavior Intervention. The services listed below will be reviewed by your Regional Nurse Consultant at the time of monitoring.</w:t>
      </w:r>
    </w:p>
    <w:tbl>
      <w:tblPr>
        <w:tblW w:w="11016"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8385"/>
        <w:gridCol w:w="990"/>
        <w:gridCol w:w="990"/>
      </w:tblGrid>
      <w:tr w:rsidR="00AB65E3" w14:paraId="3CF9BFE4" w14:textId="14B09077" w:rsidTr="0058589E">
        <w:trPr>
          <w:trHeight w:val="327"/>
        </w:trPr>
        <w:tc>
          <w:tcPr>
            <w:tcW w:w="9036" w:type="dxa"/>
            <w:gridSpan w:val="2"/>
            <w:tcBorders>
              <w:top w:val="nil"/>
              <w:left w:val="nil"/>
            </w:tcBorders>
          </w:tcPr>
          <w:p w14:paraId="51F885B7" w14:textId="77777777" w:rsidR="00AB65E3" w:rsidRDefault="00AB65E3">
            <w:pPr>
              <w:pStyle w:val="TableParagraph"/>
              <w:rPr>
                <w:rFonts w:ascii="Times New Roman"/>
                <w:sz w:val="18"/>
              </w:rPr>
            </w:pPr>
          </w:p>
        </w:tc>
        <w:tc>
          <w:tcPr>
            <w:tcW w:w="990" w:type="dxa"/>
          </w:tcPr>
          <w:p w14:paraId="462E8C9B" w14:textId="77777777" w:rsidR="00AB65E3" w:rsidRDefault="00AB65E3" w:rsidP="0058589E">
            <w:pPr>
              <w:pStyle w:val="TableParagraph"/>
              <w:spacing w:before="59"/>
              <w:jc w:val="center"/>
              <w:rPr>
                <w:b/>
                <w:sz w:val="18"/>
              </w:rPr>
            </w:pPr>
            <w:r>
              <w:rPr>
                <w:b/>
                <w:sz w:val="18"/>
              </w:rPr>
              <w:t>Yes/No</w:t>
            </w:r>
          </w:p>
        </w:tc>
        <w:tc>
          <w:tcPr>
            <w:tcW w:w="990" w:type="dxa"/>
          </w:tcPr>
          <w:p w14:paraId="54A2F0AF" w14:textId="482E27B0" w:rsidR="00AB65E3" w:rsidRDefault="004374E1">
            <w:pPr>
              <w:pStyle w:val="TableParagraph"/>
              <w:spacing w:before="59"/>
              <w:ind w:left="419"/>
              <w:rPr>
                <w:b/>
                <w:sz w:val="18"/>
              </w:rPr>
            </w:pPr>
            <w:r>
              <w:rPr>
                <w:b/>
                <w:sz w:val="18"/>
              </w:rPr>
              <w:t>RNC Use</w:t>
            </w:r>
          </w:p>
        </w:tc>
      </w:tr>
      <w:tr w:rsidR="00770738" w14:paraId="4E377B61" w14:textId="09F8400C" w:rsidTr="002527BB">
        <w:trPr>
          <w:trHeight w:val="390"/>
        </w:trPr>
        <w:tc>
          <w:tcPr>
            <w:tcW w:w="651" w:type="dxa"/>
            <w:vMerge w:val="restart"/>
            <w:vAlign w:val="center"/>
          </w:tcPr>
          <w:p w14:paraId="54437335" w14:textId="2DB5533F" w:rsidR="00770738" w:rsidRDefault="00770738" w:rsidP="002527BB">
            <w:pPr>
              <w:pStyle w:val="TableParagraph"/>
              <w:spacing w:before="33"/>
              <w:ind w:left="241"/>
              <w:jc w:val="center"/>
              <w:rPr>
                <w:sz w:val="20"/>
              </w:rPr>
            </w:pPr>
            <w:r>
              <w:rPr>
                <w:sz w:val="20"/>
              </w:rPr>
              <w:t>A</w:t>
            </w:r>
            <w:r w:rsidR="00DE6070">
              <w:rPr>
                <w:sz w:val="20"/>
              </w:rPr>
              <w:t>4</w:t>
            </w:r>
          </w:p>
        </w:tc>
        <w:tc>
          <w:tcPr>
            <w:tcW w:w="8385" w:type="dxa"/>
          </w:tcPr>
          <w:p w14:paraId="3AA79FE1" w14:textId="53CEBA0A" w:rsidR="00770738" w:rsidRDefault="00770738">
            <w:pPr>
              <w:pStyle w:val="TableParagraph"/>
              <w:spacing w:before="33"/>
              <w:ind w:left="160"/>
              <w:rPr>
                <w:sz w:val="20"/>
              </w:rPr>
            </w:pPr>
            <w:r>
              <w:rPr>
                <w:sz w:val="20"/>
              </w:rPr>
              <w:t>LHD provides Childbirth</w:t>
            </w:r>
            <w:r w:rsidR="002A4AD9">
              <w:rPr>
                <w:sz w:val="20"/>
              </w:rPr>
              <w:t xml:space="preserve"> </w:t>
            </w:r>
            <w:r>
              <w:rPr>
                <w:sz w:val="20"/>
              </w:rPr>
              <w:t>Education (CBE) classes</w:t>
            </w:r>
          </w:p>
        </w:tc>
        <w:tc>
          <w:tcPr>
            <w:tcW w:w="990" w:type="dxa"/>
          </w:tcPr>
          <w:p w14:paraId="41328E56" w14:textId="77777777" w:rsidR="00770738" w:rsidRDefault="00770738">
            <w:pPr>
              <w:pStyle w:val="TableParagraph"/>
              <w:rPr>
                <w:rFonts w:ascii="Times New Roman"/>
                <w:sz w:val="18"/>
              </w:rPr>
            </w:pPr>
          </w:p>
        </w:tc>
        <w:tc>
          <w:tcPr>
            <w:tcW w:w="990" w:type="dxa"/>
          </w:tcPr>
          <w:p w14:paraId="13BDB101" w14:textId="28A79CAE" w:rsidR="00770738" w:rsidRDefault="00770738">
            <w:pPr>
              <w:pStyle w:val="TableParagraph"/>
              <w:rPr>
                <w:rFonts w:ascii="Times New Roman"/>
                <w:sz w:val="18"/>
              </w:rPr>
            </w:pPr>
          </w:p>
        </w:tc>
      </w:tr>
      <w:tr w:rsidR="00770738" w14:paraId="5615A322" w14:textId="77777777" w:rsidTr="002527BB">
        <w:trPr>
          <w:trHeight w:val="390"/>
        </w:trPr>
        <w:tc>
          <w:tcPr>
            <w:tcW w:w="651" w:type="dxa"/>
            <w:vMerge/>
            <w:vAlign w:val="center"/>
          </w:tcPr>
          <w:p w14:paraId="0157F872" w14:textId="77777777" w:rsidR="00770738" w:rsidRDefault="00770738" w:rsidP="002527BB">
            <w:pPr>
              <w:pStyle w:val="TableParagraph"/>
              <w:spacing w:before="33"/>
              <w:ind w:left="241"/>
              <w:jc w:val="center"/>
              <w:rPr>
                <w:sz w:val="20"/>
              </w:rPr>
            </w:pPr>
          </w:p>
        </w:tc>
        <w:tc>
          <w:tcPr>
            <w:tcW w:w="8385" w:type="dxa"/>
          </w:tcPr>
          <w:p w14:paraId="26E2E370" w14:textId="5B04C25B" w:rsidR="00770738" w:rsidRDefault="00770738">
            <w:pPr>
              <w:pStyle w:val="TableParagraph"/>
              <w:spacing w:before="33"/>
              <w:ind w:left="160"/>
              <w:rPr>
                <w:sz w:val="20"/>
              </w:rPr>
            </w:pPr>
            <w:r>
              <w:rPr>
                <w:sz w:val="20"/>
              </w:rPr>
              <w:t>The LHD refers patients to a source for CBE classes</w:t>
            </w:r>
          </w:p>
        </w:tc>
        <w:tc>
          <w:tcPr>
            <w:tcW w:w="990" w:type="dxa"/>
          </w:tcPr>
          <w:p w14:paraId="67B51305" w14:textId="77777777" w:rsidR="00770738" w:rsidRDefault="00770738">
            <w:pPr>
              <w:pStyle w:val="TableParagraph"/>
              <w:rPr>
                <w:rFonts w:ascii="Times New Roman"/>
                <w:sz w:val="18"/>
              </w:rPr>
            </w:pPr>
          </w:p>
        </w:tc>
        <w:tc>
          <w:tcPr>
            <w:tcW w:w="990" w:type="dxa"/>
          </w:tcPr>
          <w:p w14:paraId="41758FAC" w14:textId="76C110F9" w:rsidR="00770738" w:rsidRDefault="00770738">
            <w:pPr>
              <w:pStyle w:val="TableParagraph"/>
              <w:rPr>
                <w:rFonts w:ascii="Times New Roman"/>
                <w:sz w:val="18"/>
              </w:rPr>
            </w:pPr>
          </w:p>
        </w:tc>
      </w:tr>
      <w:tr w:rsidR="00AB65E3" w14:paraId="3324E5D2" w14:textId="2E97A02F" w:rsidTr="002527BB">
        <w:trPr>
          <w:trHeight w:val="742"/>
        </w:trPr>
        <w:tc>
          <w:tcPr>
            <w:tcW w:w="651" w:type="dxa"/>
            <w:vAlign w:val="center"/>
          </w:tcPr>
          <w:p w14:paraId="5DC6CC3A" w14:textId="2047563B" w:rsidR="00AB65E3" w:rsidRDefault="00AB65E3" w:rsidP="002527BB">
            <w:pPr>
              <w:pStyle w:val="TableParagraph"/>
              <w:spacing w:before="33"/>
              <w:ind w:left="211"/>
              <w:jc w:val="center"/>
              <w:rPr>
                <w:sz w:val="20"/>
              </w:rPr>
            </w:pPr>
            <w:r>
              <w:rPr>
                <w:sz w:val="20"/>
              </w:rPr>
              <w:t>A</w:t>
            </w:r>
            <w:r w:rsidR="00DE6070">
              <w:rPr>
                <w:sz w:val="20"/>
              </w:rPr>
              <w:t>5</w:t>
            </w:r>
          </w:p>
        </w:tc>
        <w:tc>
          <w:tcPr>
            <w:tcW w:w="8385" w:type="dxa"/>
          </w:tcPr>
          <w:p w14:paraId="2E95BE70" w14:textId="7F33C429" w:rsidR="00AB65E3" w:rsidRDefault="00AB65E3">
            <w:pPr>
              <w:pStyle w:val="TableParagraph"/>
              <w:spacing w:before="33"/>
              <w:ind w:left="160"/>
              <w:rPr>
                <w:sz w:val="20"/>
              </w:rPr>
            </w:pPr>
            <w:r>
              <w:rPr>
                <w:sz w:val="20"/>
              </w:rPr>
              <w:t>The LHD provides Maternal Care Skilled Nurse Home Visits.</w:t>
            </w:r>
          </w:p>
        </w:tc>
        <w:tc>
          <w:tcPr>
            <w:tcW w:w="990" w:type="dxa"/>
          </w:tcPr>
          <w:p w14:paraId="41B7A1B5" w14:textId="7FF96169" w:rsidR="00AB65E3" w:rsidRDefault="00AB65E3">
            <w:pPr>
              <w:pStyle w:val="TableParagraph"/>
              <w:rPr>
                <w:rFonts w:ascii="Times New Roman"/>
                <w:sz w:val="18"/>
              </w:rPr>
            </w:pPr>
          </w:p>
        </w:tc>
        <w:tc>
          <w:tcPr>
            <w:tcW w:w="990" w:type="dxa"/>
          </w:tcPr>
          <w:p w14:paraId="36ECBFCE" w14:textId="1D1AF78D" w:rsidR="00AB65E3" w:rsidRDefault="00AB65E3">
            <w:pPr>
              <w:pStyle w:val="TableParagraph"/>
              <w:rPr>
                <w:rFonts w:ascii="Times New Roman"/>
                <w:sz w:val="18"/>
              </w:rPr>
            </w:pPr>
          </w:p>
        </w:tc>
      </w:tr>
      <w:tr w:rsidR="00DE6070" w14:paraId="0DA0B795" w14:textId="77777777" w:rsidTr="002527BB">
        <w:trPr>
          <w:trHeight w:val="742"/>
        </w:trPr>
        <w:tc>
          <w:tcPr>
            <w:tcW w:w="651" w:type="dxa"/>
            <w:vAlign w:val="center"/>
          </w:tcPr>
          <w:p w14:paraId="41132FE0" w14:textId="28B908CE" w:rsidR="00DE6070" w:rsidRDefault="00DE6070" w:rsidP="002527BB">
            <w:pPr>
              <w:pStyle w:val="TableParagraph"/>
              <w:spacing w:before="33"/>
              <w:ind w:left="211"/>
              <w:jc w:val="center"/>
              <w:rPr>
                <w:sz w:val="20"/>
              </w:rPr>
            </w:pPr>
            <w:r>
              <w:rPr>
                <w:sz w:val="20"/>
              </w:rPr>
              <w:t>A5</w:t>
            </w:r>
          </w:p>
        </w:tc>
        <w:tc>
          <w:tcPr>
            <w:tcW w:w="8385" w:type="dxa"/>
          </w:tcPr>
          <w:p w14:paraId="18206B56" w14:textId="145AE2B7" w:rsidR="00DE6070" w:rsidRDefault="00DE6070">
            <w:pPr>
              <w:pStyle w:val="TableParagraph"/>
              <w:spacing w:before="33"/>
              <w:ind w:left="160"/>
              <w:rPr>
                <w:sz w:val="20"/>
              </w:rPr>
            </w:pPr>
            <w:r>
              <w:rPr>
                <w:sz w:val="20"/>
              </w:rPr>
              <w:t xml:space="preserve">The LHD provides Home Visits for Postnatal Assessment and Follow-up Care (If </w:t>
            </w:r>
            <w:proofErr w:type="gramStart"/>
            <w:r>
              <w:rPr>
                <w:sz w:val="20"/>
              </w:rPr>
              <w:t>Yes</w:t>
            </w:r>
            <w:proofErr w:type="gramEnd"/>
            <w:r>
              <w:rPr>
                <w:sz w:val="20"/>
              </w:rPr>
              <w:t>, see completed DHHS 4153.)</w:t>
            </w:r>
          </w:p>
        </w:tc>
        <w:tc>
          <w:tcPr>
            <w:tcW w:w="990" w:type="dxa"/>
          </w:tcPr>
          <w:p w14:paraId="2EC2763E" w14:textId="77777777" w:rsidR="00DE6070" w:rsidRDefault="00DE6070">
            <w:pPr>
              <w:pStyle w:val="TableParagraph"/>
              <w:rPr>
                <w:rFonts w:ascii="Times New Roman"/>
                <w:sz w:val="18"/>
              </w:rPr>
            </w:pPr>
          </w:p>
        </w:tc>
        <w:tc>
          <w:tcPr>
            <w:tcW w:w="990" w:type="dxa"/>
          </w:tcPr>
          <w:p w14:paraId="753F049B" w14:textId="77777777" w:rsidR="00DE6070" w:rsidRDefault="00DE6070">
            <w:pPr>
              <w:pStyle w:val="TableParagraph"/>
              <w:rPr>
                <w:rFonts w:ascii="Times New Roman"/>
                <w:sz w:val="18"/>
              </w:rPr>
            </w:pPr>
          </w:p>
        </w:tc>
      </w:tr>
    </w:tbl>
    <w:p w14:paraId="2A5AA63B" w14:textId="77777777" w:rsidR="00B14275" w:rsidRDefault="00B14275" w:rsidP="008F3640">
      <w:pPr>
        <w:pStyle w:val="BodyText"/>
        <w:spacing w:before="187"/>
      </w:pPr>
    </w:p>
    <w:p w14:paraId="2D13AA7D" w14:textId="77777777" w:rsidR="00B14275" w:rsidRDefault="00B14275" w:rsidP="008F3640">
      <w:pPr>
        <w:pStyle w:val="BodyText"/>
        <w:spacing w:before="187"/>
      </w:pPr>
    </w:p>
    <w:p w14:paraId="4D46A755" w14:textId="72A7DE9A" w:rsidR="009B6F74" w:rsidRDefault="00DE6070" w:rsidP="008F3640">
      <w:pPr>
        <w:pStyle w:val="BodyText"/>
        <w:spacing w:before="187"/>
      </w:pPr>
      <w:r>
        <w:t xml:space="preserve">B.  </w:t>
      </w:r>
      <w:r w:rsidR="00FC298A">
        <w:t>Q</w:t>
      </w:r>
      <w:r w:rsidR="005A7E04">
        <w:t xml:space="preserve">uality Assurance </w:t>
      </w:r>
      <w:r w:rsidR="005A7E04" w:rsidRPr="002527BB">
        <w:rPr>
          <w:b w:val="0"/>
          <w:bCs w:val="0"/>
        </w:rPr>
        <w:t>(</w:t>
      </w:r>
      <w:r w:rsidR="003725C3" w:rsidRPr="002527BB">
        <w:rPr>
          <w:b w:val="0"/>
          <w:bCs w:val="0"/>
        </w:rPr>
        <w:t>Items below should be e</w:t>
      </w:r>
      <w:r w:rsidR="005A7E04" w:rsidRPr="002527BB">
        <w:rPr>
          <w:b w:val="0"/>
          <w:bCs w:val="0"/>
        </w:rPr>
        <w:t xml:space="preserve">videnced by </w:t>
      </w:r>
      <w:r w:rsidR="003725C3" w:rsidRPr="002527BB">
        <w:rPr>
          <w:b w:val="0"/>
          <w:bCs w:val="0"/>
        </w:rPr>
        <w:t>p</w:t>
      </w:r>
      <w:r w:rsidR="005A7E04" w:rsidRPr="002527BB">
        <w:rPr>
          <w:b w:val="0"/>
          <w:bCs w:val="0"/>
        </w:rPr>
        <w:t xml:space="preserve">olicy, </w:t>
      </w:r>
      <w:r w:rsidR="003725C3" w:rsidRPr="002527BB">
        <w:rPr>
          <w:b w:val="0"/>
          <w:bCs w:val="0"/>
        </w:rPr>
        <w:t>p</w:t>
      </w:r>
      <w:r w:rsidR="005A7E04" w:rsidRPr="002527BB">
        <w:rPr>
          <w:b w:val="0"/>
          <w:bCs w:val="0"/>
        </w:rPr>
        <w:t xml:space="preserve">rocedure, or </w:t>
      </w:r>
      <w:r w:rsidR="003725C3" w:rsidRPr="002527BB">
        <w:rPr>
          <w:b w:val="0"/>
          <w:bCs w:val="0"/>
        </w:rPr>
        <w:t>d</w:t>
      </w:r>
      <w:r w:rsidR="005A7E04" w:rsidRPr="002527BB">
        <w:rPr>
          <w:b w:val="0"/>
          <w:bCs w:val="0"/>
        </w:rPr>
        <w:t>ocumentation)</w:t>
      </w:r>
    </w:p>
    <w:p w14:paraId="20782B7C" w14:textId="77777777" w:rsidR="00FC298A" w:rsidRDefault="00FC298A" w:rsidP="00F47191">
      <w:pPr>
        <w:spacing w:before="70" w:line="283" w:lineRule="auto"/>
        <w:ind w:left="217" w:right="2170"/>
        <w:rPr>
          <w:b/>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8928"/>
        <w:gridCol w:w="920"/>
        <w:gridCol w:w="920"/>
      </w:tblGrid>
      <w:tr w:rsidR="002918CA" w14:paraId="132BC079" w14:textId="21831934" w:rsidTr="00454E09">
        <w:trPr>
          <w:trHeight w:val="324"/>
        </w:trPr>
        <w:tc>
          <w:tcPr>
            <w:tcW w:w="9595" w:type="dxa"/>
            <w:gridSpan w:val="2"/>
            <w:tcBorders>
              <w:top w:val="nil"/>
              <w:left w:val="nil"/>
            </w:tcBorders>
          </w:tcPr>
          <w:p w14:paraId="12616B9F" w14:textId="77777777" w:rsidR="002918CA" w:rsidRDefault="002918CA" w:rsidP="00815402">
            <w:pPr>
              <w:pStyle w:val="TableParagraph"/>
              <w:rPr>
                <w:rFonts w:ascii="Times New Roman"/>
                <w:sz w:val="18"/>
              </w:rPr>
            </w:pPr>
          </w:p>
        </w:tc>
        <w:tc>
          <w:tcPr>
            <w:tcW w:w="920" w:type="dxa"/>
          </w:tcPr>
          <w:p w14:paraId="3E6A6830" w14:textId="77777777" w:rsidR="002918CA" w:rsidRDefault="002918CA" w:rsidP="00815402">
            <w:pPr>
              <w:pStyle w:val="TableParagraph"/>
              <w:spacing w:before="59"/>
              <w:ind w:left="159"/>
              <w:rPr>
                <w:b/>
                <w:sz w:val="18"/>
              </w:rPr>
            </w:pPr>
            <w:r>
              <w:rPr>
                <w:b/>
                <w:sz w:val="18"/>
              </w:rPr>
              <w:t>Yes/No</w:t>
            </w:r>
          </w:p>
        </w:tc>
        <w:tc>
          <w:tcPr>
            <w:tcW w:w="920" w:type="dxa"/>
          </w:tcPr>
          <w:p w14:paraId="3D6AA520" w14:textId="6BC3CDB4" w:rsidR="002918CA" w:rsidRDefault="004374E1" w:rsidP="00815402">
            <w:pPr>
              <w:pStyle w:val="TableParagraph"/>
              <w:spacing w:before="59"/>
              <w:ind w:left="159"/>
              <w:rPr>
                <w:b/>
                <w:sz w:val="18"/>
              </w:rPr>
            </w:pPr>
            <w:r>
              <w:rPr>
                <w:b/>
                <w:sz w:val="18"/>
              </w:rPr>
              <w:t>RNC Use</w:t>
            </w:r>
          </w:p>
        </w:tc>
      </w:tr>
      <w:tr w:rsidR="002918CA" w14:paraId="71151837" w14:textId="3F4D902C" w:rsidTr="002527BB">
        <w:trPr>
          <w:trHeight w:val="677"/>
        </w:trPr>
        <w:tc>
          <w:tcPr>
            <w:tcW w:w="667" w:type="dxa"/>
            <w:vAlign w:val="center"/>
          </w:tcPr>
          <w:p w14:paraId="10839CEE" w14:textId="77777777" w:rsidR="002918CA" w:rsidRPr="00816584" w:rsidRDefault="002918CA" w:rsidP="002527BB">
            <w:pPr>
              <w:pStyle w:val="TableParagraph"/>
              <w:jc w:val="center"/>
              <w:rPr>
                <w:b/>
              </w:rPr>
            </w:pPr>
          </w:p>
          <w:p w14:paraId="24280811" w14:textId="77777777" w:rsidR="002918CA" w:rsidRPr="00816584" w:rsidRDefault="002918CA" w:rsidP="002527BB">
            <w:pPr>
              <w:pStyle w:val="TableParagraph"/>
              <w:spacing w:before="140"/>
              <w:ind w:left="241"/>
              <w:jc w:val="center"/>
              <w:rPr>
                <w:sz w:val="20"/>
              </w:rPr>
            </w:pPr>
            <w:r w:rsidRPr="00692347">
              <w:rPr>
                <w:sz w:val="20"/>
              </w:rPr>
              <w:t>B1</w:t>
            </w:r>
          </w:p>
        </w:tc>
        <w:tc>
          <w:tcPr>
            <w:tcW w:w="8928" w:type="dxa"/>
          </w:tcPr>
          <w:p w14:paraId="2ECA3118" w14:textId="757BDB32" w:rsidR="002918CA" w:rsidRDefault="002918CA" w:rsidP="00815402">
            <w:pPr>
              <w:pStyle w:val="TableParagraph"/>
              <w:spacing w:before="33" w:line="249" w:lineRule="auto"/>
              <w:ind w:left="159"/>
              <w:rPr>
                <w:sz w:val="20"/>
              </w:rPr>
            </w:pPr>
            <w:r>
              <w:rPr>
                <w:sz w:val="20"/>
              </w:rPr>
              <w:t xml:space="preserve">Conduct annual quality assurance reviews of policies and procedures. </w:t>
            </w:r>
          </w:p>
        </w:tc>
        <w:tc>
          <w:tcPr>
            <w:tcW w:w="920" w:type="dxa"/>
          </w:tcPr>
          <w:p w14:paraId="1DCA330C" w14:textId="77777777" w:rsidR="002918CA" w:rsidRDefault="002918CA" w:rsidP="00815402">
            <w:pPr>
              <w:pStyle w:val="TableParagraph"/>
              <w:rPr>
                <w:rFonts w:ascii="Times New Roman"/>
                <w:sz w:val="18"/>
              </w:rPr>
            </w:pPr>
          </w:p>
        </w:tc>
        <w:tc>
          <w:tcPr>
            <w:tcW w:w="920" w:type="dxa"/>
          </w:tcPr>
          <w:p w14:paraId="1DA0AFC5" w14:textId="77777777" w:rsidR="002918CA" w:rsidRDefault="002918CA" w:rsidP="00815402">
            <w:pPr>
              <w:pStyle w:val="TableParagraph"/>
              <w:rPr>
                <w:rFonts w:ascii="Times New Roman"/>
                <w:sz w:val="18"/>
              </w:rPr>
            </w:pPr>
          </w:p>
        </w:tc>
      </w:tr>
      <w:tr w:rsidR="002918CA" w14:paraId="1D91B3D3" w14:textId="3883CC7E" w:rsidTr="002527BB">
        <w:trPr>
          <w:trHeight w:val="740"/>
        </w:trPr>
        <w:tc>
          <w:tcPr>
            <w:tcW w:w="667" w:type="dxa"/>
            <w:vAlign w:val="center"/>
          </w:tcPr>
          <w:p w14:paraId="514EF369" w14:textId="77777777" w:rsidR="002918CA" w:rsidRPr="00816584" w:rsidRDefault="002918CA" w:rsidP="002527BB">
            <w:pPr>
              <w:pStyle w:val="TableParagraph"/>
              <w:jc w:val="center"/>
              <w:rPr>
                <w:b/>
              </w:rPr>
            </w:pPr>
          </w:p>
          <w:p w14:paraId="5CDCDFAE" w14:textId="77777777" w:rsidR="002918CA" w:rsidRPr="00816584" w:rsidRDefault="002918CA" w:rsidP="002527BB">
            <w:pPr>
              <w:pStyle w:val="TableParagraph"/>
              <w:spacing w:before="140"/>
              <w:ind w:left="211"/>
              <w:jc w:val="center"/>
              <w:rPr>
                <w:sz w:val="20"/>
              </w:rPr>
            </w:pPr>
            <w:r w:rsidRPr="00692347">
              <w:rPr>
                <w:sz w:val="20"/>
              </w:rPr>
              <w:t>B2</w:t>
            </w:r>
          </w:p>
        </w:tc>
        <w:tc>
          <w:tcPr>
            <w:tcW w:w="8928" w:type="dxa"/>
          </w:tcPr>
          <w:p w14:paraId="207DFC91" w14:textId="2B950A12" w:rsidR="002918CA" w:rsidRDefault="002918CA" w:rsidP="00815402">
            <w:pPr>
              <w:pStyle w:val="TableParagraph"/>
              <w:spacing w:before="33" w:line="249" w:lineRule="auto"/>
              <w:ind w:left="159" w:right="323"/>
              <w:rPr>
                <w:sz w:val="20"/>
              </w:rPr>
            </w:pPr>
            <w:r>
              <w:rPr>
                <w:sz w:val="20"/>
              </w:rPr>
              <w:t xml:space="preserve">Interruption of services or inability to meet quality assurance deliverables will be reported within 14 days to the WHB Regional Nurse Consultant. </w:t>
            </w:r>
          </w:p>
        </w:tc>
        <w:tc>
          <w:tcPr>
            <w:tcW w:w="920" w:type="dxa"/>
          </w:tcPr>
          <w:p w14:paraId="1C4EFECD" w14:textId="77777777" w:rsidR="002918CA" w:rsidRDefault="002918CA" w:rsidP="00815402">
            <w:pPr>
              <w:pStyle w:val="TableParagraph"/>
              <w:rPr>
                <w:rFonts w:ascii="Times New Roman"/>
                <w:sz w:val="18"/>
              </w:rPr>
            </w:pPr>
          </w:p>
        </w:tc>
        <w:tc>
          <w:tcPr>
            <w:tcW w:w="920" w:type="dxa"/>
          </w:tcPr>
          <w:p w14:paraId="3348D2E5" w14:textId="77777777" w:rsidR="002918CA" w:rsidRDefault="002918CA" w:rsidP="00815402">
            <w:pPr>
              <w:pStyle w:val="TableParagraph"/>
              <w:rPr>
                <w:rFonts w:ascii="Times New Roman"/>
                <w:sz w:val="18"/>
              </w:rPr>
            </w:pPr>
          </w:p>
        </w:tc>
      </w:tr>
      <w:tr w:rsidR="002918CA" w14:paraId="509F8369" w14:textId="0BCF5BDC" w:rsidTr="002527BB">
        <w:trPr>
          <w:trHeight w:val="425"/>
        </w:trPr>
        <w:tc>
          <w:tcPr>
            <w:tcW w:w="667" w:type="dxa"/>
            <w:vAlign w:val="center"/>
          </w:tcPr>
          <w:p w14:paraId="79AC65B6" w14:textId="77777777" w:rsidR="002918CA" w:rsidRPr="00816584" w:rsidRDefault="002918CA" w:rsidP="002527BB">
            <w:pPr>
              <w:pStyle w:val="TableParagraph"/>
              <w:spacing w:before="8"/>
              <w:jc w:val="center"/>
              <w:rPr>
                <w:b/>
                <w:sz w:val="23"/>
              </w:rPr>
            </w:pPr>
          </w:p>
          <w:p w14:paraId="65C702EE" w14:textId="77777777" w:rsidR="002918CA" w:rsidRPr="00816584" w:rsidRDefault="002918CA" w:rsidP="002527BB">
            <w:pPr>
              <w:pStyle w:val="TableParagraph"/>
              <w:ind w:left="239"/>
              <w:jc w:val="center"/>
              <w:rPr>
                <w:sz w:val="20"/>
              </w:rPr>
            </w:pPr>
            <w:r w:rsidRPr="00692347">
              <w:rPr>
                <w:sz w:val="20"/>
              </w:rPr>
              <w:t>B3</w:t>
            </w:r>
          </w:p>
        </w:tc>
        <w:tc>
          <w:tcPr>
            <w:tcW w:w="8928" w:type="dxa"/>
          </w:tcPr>
          <w:p w14:paraId="1EC86291" w14:textId="0FB02697" w:rsidR="002918CA" w:rsidRDefault="002918CA" w:rsidP="00815402">
            <w:pPr>
              <w:pStyle w:val="TableParagraph"/>
              <w:spacing w:before="33"/>
              <w:ind w:left="159"/>
              <w:rPr>
                <w:sz w:val="20"/>
              </w:rPr>
            </w:pPr>
            <w:r>
              <w:rPr>
                <w:sz w:val="20"/>
              </w:rPr>
              <w:t xml:space="preserve">Use of interpreter services for all maternal health programs. </w:t>
            </w:r>
          </w:p>
        </w:tc>
        <w:tc>
          <w:tcPr>
            <w:tcW w:w="920" w:type="dxa"/>
          </w:tcPr>
          <w:p w14:paraId="087A230E" w14:textId="77777777" w:rsidR="002918CA" w:rsidRDefault="002918CA" w:rsidP="00815402">
            <w:pPr>
              <w:pStyle w:val="TableParagraph"/>
              <w:rPr>
                <w:rFonts w:ascii="Times New Roman"/>
                <w:sz w:val="18"/>
              </w:rPr>
            </w:pPr>
          </w:p>
        </w:tc>
        <w:tc>
          <w:tcPr>
            <w:tcW w:w="920" w:type="dxa"/>
          </w:tcPr>
          <w:p w14:paraId="2D03B108" w14:textId="77777777" w:rsidR="002918CA" w:rsidRDefault="002918CA" w:rsidP="00815402">
            <w:pPr>
              <w:pStyle w:val="TableParagraph"/>
              <w:rPr>
                <w:rFonts w:ascii="Times New Roman"/>
                <w:sz w:val="18"/>
              </w:rPr>
            </w:pPr>
          </w:p>
        </w:tc>
      </w:tr>
      <w:tr w:rsidR="002918CA" w14:paraId="10BA1283" w14:textId="01AB5CE5" w:rsidTr="002527BB">
        <w:trPr>
          <w:trHeight w:val="641"/>
        </w:trPr>
        <w:tc>
          <w:tcPr>
            <w:tcW w:w="667" w:type="dxa"/>
            <w:vAlign w:val="center"/>
          </w:tcPr>
          <w:p w14:paraId="12813D3F" w14:textId="77777777" w:rsidR="002918CA" w:rsidRPr="00816584" w:rsidRDefault="002918CA" w:rsidP="002527BB">
            <w:pPr>
              <w:pStyle w:val="TableParagraph"/>
              <w:jc w:val="center"/>
              <w:rPr>
                <w:b/>
              </w:rPr>
            </w:pPr>
          </w:p>
          <w:p w14:paraId="03175529" w14:textId="77777777" w:rsidR="002918CA" w:rsidRPr="00816584" w:rsidRDefault="002918CA" w:rsidP="002527BB">
            <w:pPr>
              <w:pStyle w:val="TableParagraph"/>
              <w:spacing w:before="140"/>
              <w:ind w:left="231"/>
              <w:jc w:val="center"/>
              <w:rPr>
                <w:sz w:val="20"/>
              </w:rPr>
            </w:pPr>
            <w:r w:rsidRPr="00692347">
              <w:rPr>
                <w:sz w:val="20"/>
              </w:rPr>
              <w:t>B4</w:t>
            </w:r>
          </w:p>
        </w:tc>
        <w:tc>
          <w:tcPr>
            <w:tcW w:w="8928" w:type="dxa"/>
          </w:tcPr>
          <w:p w14:paraId="312AAD02" w14:textId="73C51E5B" w:rsidR="002918CA" w:rsidRDefault="002918CA" w:rsidP="00815402">
            <w:pPr>
              <w:pStyle w:val="TableParagraph"/>
              <w:spacing w:before="33" w:line="249" w:lineRule="auto"/>
              <w:ind w:left="159"/>
              <w:rPr>
                <w:sz w:val="20"/>
              </w:rPr>
            </w:pPr>
            <w:r>
              <w:rPr>
                <w:sz w:val="20"/>
              </w:rPr>
              <w:t xml:space="preserve">Demonstrates excellence in customer friendly services as evidenced by annual patient satisfaction surveys. </w:t>
            </w:r>
            <w:r w:rsidR="003725C3">
              <w:rPr>
                <w:sz w:val="20"/>
              </w:rPr>
              <w:t xml:space="preserve">Patient </w:t>
            </w:r>
            <w:r>
              <w:rPr>
                <w:sz w:val="20"/>
              </w:rPr>
              <w:t>satisfaction surveys</w:t>
            </w:r>
            <w:r w:rsidR="003725C3">
              <w:rPr>
                <w:sz w:val="20"/>
              </w:rPr>
              <w:t xml:space="preserve"> should be available for review</w:t>
            </w:r>
            <w:r>
              <w:rPr>
                <w:sz w:val="20"/>
              </w:rPr>
              <w:t>.</w:t>
            </w:r>
          </w:p>
        </w:tc>
        <w:tc>
          <w:tcPr>
            <w:tcW w:w="920" w:type="dxa"/>
          </w:tcPr>
          <w:p w14:paraId="4D3BF886" w14:textId="77777777" w:rsidR="002918CA" w:rsidRDefault="002918CA" w:rsidP="00815402">
            <w:pPr>
              <w:pStyle w:val="TableParagraph"/>
              <w:rPr>
                <w:rFonts w:ascii="Times New Roman"/>
                <w:sz w:val="18"/>
              </w:rPr>
            </w:pPr>
          </w:p>
        </w:tc>
        <w:tc>
          <w:tcPr>
            <w:tcW w:w="920" w:type="dxa"/>
          </w:tcPr>
          <w:p w14:paraId="261780A1" w14:textId="77777777" w:rsidR="002918CA" w:rsidRDefault="002918CA" w:rsidP="00815402">
            <w:pPr>
              <w:pStyle w:val="TableParagraph"/>
              <w:rPr>
                <w:rFonts w:ascii="Times New Roman"/>
                <w:sz w:val="18"/>
              </w:rPr>
            </w:pPr>
          </w:p>
        </w:tc>
      </w:tr>
      <w:tr w:rsidR="002918CA" w14:paraId="3F5AD3F3" w14:textId="6EAE663F" w:rsidTr="002527BB">
        <w:trPr>
          <w:trHeight w:val="974"/>
        </w:trPr>
        <w:tc>
          <w:tcPr>
            <w:tcW w:w="667" w:type="dxa"/>
            <w:vAlign w:val="center"/>
          </w:tcPr>
          <w:p w14:paraId="4D64D94C" w14:textId="77777777" w:rsidR="002918CA" w:rsidRPr="00816584" w:rsidRDefault="002918CA" w:rsidP="002527BB">
            <w:pPr>
              <w:pStyle w:val="TableParagraph"/>
              <w:jc w:val="center"/>
              <w:rPr>
                <w:b/>
              </w:rPr>
            </w:pPr>
          </w:p>
          <w:p w14:paraId="30F10ACF" w14:textId="77777777" w:rsidR="002918CA" w:rsidRPr="00816584" w:rsidRDefault="002918CA" w:rsidP="002527BB">
            <w:pPr>
              <w:pStyle w:val="TableParagraph"/>
              <w:spacing w:before="7"/>
              <w:jc w:val="center"/>
              <w:rPr>
                <w:b/>
              </w:rPr>
            </w:pPr>
          </w:p>
          <w:p w14:paraId="2A3864A4" w14:textId="77777777" w:rsidR="002918CA" w:rsidRPr="00816584" w:rsidRDefault="002918CA" w:rsidP="002527BB">
            <w:pPr>
              <w:pStyle w:val="TableParagraph"/>
              <w:ind w:left="231"/>
              <w:jc w:val="center"/>
              <w:rPr>
                <w:sz w:val="20"/>
              </w:rPr>
            </w:pPr>
            <w:r w:rsidRPr="00692347">
              <w:rPr>
                <w:sz w:val="20"/>
              </w:rPr>
              <w:t>B5</w:t>
            </w:r>
          </w:p>
        </w:tc>
        <w:tc>
          <w:tcPr>
            <w:tcW w:w="8928" w:type="dxa"/>
          </w:tcPr>
          <w:p w14:paraId="5079BF52" w14:textId="2CF5D04C" w:rsidR="002918CA" w:rsidRDefault="002918CA" w:rsidP="00815402">
            <w:pPr>
              <w:pStyle w:val="TableParagraph"/>
              <w:spacing w:before="33" w:line="249" w:lineRule="auto"/>
              <w:ind w:left="159" w:right="323"/>
              <w:rPr>
                <w:sz w:val="20"/>
              </w:rPr>
            </w:pPr>
            <w:r>
              <w:rPr>
                <w:sz w:val="20"/>
              </w:rPr>
              <w:t>All staff, clinical and non-clinical, participate in at least one training annually focused on health equity, health disparities, or social determinants of health. Th</w:t>
            </w:r>
            <w:r w:rsidR="003725C3">
              <w:rPr>
                <w:sz w:val="20"/>
              </w:rPr>
              <w:t>e</w:t>
            </w:r>
            <w:r w:rsidR="003101EA">
              <w:rPr>
                <w:sz w:val="20"/>
              </w:rPr>
              <w:t xml:space="preserve"> </w:t>
            </w:r>
            <w:r>
              <w:rPr>
                <w:sz w:val="20"/>
              </w:rPr>
              <w:t>training roster</w:t>
            </w:r>
            <w:r w:rsidR="003725C3">
              <w:rPr>
                <w:sz w:val="20"/>
              </w:rPr>
              <w:t xml:space="preserve"> should be available for review</w:t>
            </w:r>
            <w:r>
              <w:rPr>
                <w:sz w:val="20"/>
              </w:rPr>
              <w:t>.</w:t>
            </w:r>
          </w:p>
        </w:tc>
        <w:tc>
          <w:tcPr>
            <w:tcW w:w="920" w:type="dxa"/>
          </w:tcPr>
          <w:p w14:paraId="69AD7B29" w14:textId="77777777" w:rsidR="002918CA" w:rsidRDefault="002918CA" w:rsidP="00815402">
            <w:pPr>
              <w:pStyle w:val="TableParagraph"/>
              <w:rPr>
                <w:rFonts w:ascii="Times New Roman"/>
                <w:sz w:val="18"/>
              </w:rPr>
            </w:pPr>
          </w:p>
        </w:tc>
        <w:tc>
          <w:tcPr>
            <w:tcW w:w="920" w:type="dxa"/>
          </w:tcPr>
          <w:p w14:paraId="339573DA" w14:textId="77777777" w:rsidR="002918CA" w:rsidRDefault="002918CA" w:rsidP="00815402">
            <w:pPr>
              <w:pStyle w:val="TableParagraph"/>
              <w:rPr>
                <w:rFonts w:ascii="Times New Roman"/>
                <w:sz w:val="18"/>
              </w:rPr>
            </w:pPr>
          </w:p>
        </w:tc>
      </w:tr>
      <w:tr w:rsidR="002918CA" w14:paraId="524C06AD" w14:textId="078A3A81" w:rsidTr="002527BB">
        <w:trPr>
          <w:trHeight w:val="983"/>
        </w:trPr>
        <w:tc>
          <w:tcPr>
            <w:tcW w:w="667" w:type="dxa"/>
            <w:vAlign w:val="center"/>
          </w:tcPr>
          <w:p w14:paraId="1A81D504" w14:textId="77777777" w:rsidR="002918CA" w:rsidRPr="00816584" w:rsidRDefault="002918CA" w:rsidP="002527BB">
            <w:pPr>
              <w:pStyle w:val="TableParagraph"/>
              <w:jc w:val="center"/>
              <w:rPr>
                <w:b/>
              </w:rPr>
            </w:pPr>
          </w:p>
          <w:p w14:paraId="01D5B5BA" w14:textId="77777777" w:rsidR="002918CA" w:rsidRPr="00816584" w:rsidRDefault="002918CA" w:rsidP="002527BB">
            <w:pPr>
              <w:pStyle w:val="TableParagraph"/>
              <w:spacing w:before="7"/>
              <w:jc w:val="center"/>
              <w:rPr>
                <w:b/>
              </w:rPr>
            </w:pPr>
          </w:p>
          <w:p w14:paraId="7EA947AE" w14:textId="77777777" w:rsidR="002918CA" w:rsidRPr="00816584" w:rsidRDefault="002918CA" w:rsidP="002527BB">
            <w:pPr>
              <w:pStyle w:val="TableParagraph"/>
              <w:ind w:left="231"/>
              <w:jc w:val="center"/>
              <w:rPr>
                <w:sz w:val="20"/>
              </w:rPr>
            </w:pPr>
            <w:r w:rsidRPr="00816584">
              <w:rPr>
                <w:sz w:val="20"/>
              </w:rPr>
              <w:t>B6</w:t>
            </w:r>
          </w:p>
        </w:tc>
        <w:tc>
          <w:tcPr>
            <w:tcW w:w="8928" w:type="dxa"/>
          </w:tcPr>
          <w:p w14:paraId="3F2FD75F" w14:textId="71323C4B" w:rsidR="002918CA" w:rsidRDefault="002918CA" w:rsidP="00815402">
            <w:pPr>
              <w:pStyle w:val="TableParagraph"/>
              <w:spacing w:before="33" w:line="249" w:lineRule="auto"/>
              <w:ind w:left="159" w:right="469"/>
              <w:rPr>
                <w:sz w:val="20"/>
              </w:rPr>
            </w:pPr>
            <w:r>
              <w:rPr>
                <w:sz w:val="20"/>
              </w:rPr>
              <w:t xml:space="preserve">Provide care by physicians, Advance Practice Practitioners (APPs), and/or Enhanced Role Registered Nurses (ERRNs) as appropriate. </w:t>
            </w:r>
            <w:r w:rsidR="003725C3">
              <w:rPr>
                <w:sz w:val="20"/>
              </w:rPr>
              <w:t>P</w:t>
            </w:r>
            <w:r>
              <w:rPr>
                <w:sz w:val="20"/>
              </w:rPr>
              <w:t xml:space="preserve">ractice agreements for APPs &amp; ERRN </w:t>
            </w:r>
            <w:proofErr w:type="gramStart"/>
            <w:r>
              <w:rPr>
                <w:sz w:val="20"/>
              </w:rPr>
              <w:t>SOs,</w:t>
            </w:r>
            <w:proofErr w:type="gramEnd"/>
            <w:r>
              <w:rPr>
                <w:sz w:val="20"/>
              </w:rPr>
              <w:t xml:space="preserve"> </w:t>
            </w:r>
            <w:r w:rsidR="003725C3">
              <w:rPr>
                <w:sz w:val="20"/>
              </w:rPr>
              <w:t>should be available for reviewed</w:t>
            </w:r>
            <w:r>
              <w:rPr>
                <w:sz w:val="20"/>
              </w:rPr>
              <w:t>.</w:t>
            </w:r>
          </w:p>
        </w:tc>
        <w:tc>
          <w:tcPr>
            <w:tcW w:w="920" w:type="dxa"/>
          </w:tcPr>
          <w:p w14:paraId="29663D57" w14:textId="77777777" w:rsidR="002918CA" w:rsidRDefault="002918CA" w:rsidP="00815402">
            <w:pPr>
              <w:pStyle w:val="TableParagraph"/>
              <w:rPr>
                <w:rFonts w:ascii="Times New Roman"/>
                <w:sz w:val="18"/>
              </w:rPr>
            </w:pPr>
          </w:p>
        </w:tc>
        <w:tc>
          <w:tcPr>
            <w:tcW w:w="920" w:type="dxa"/>
          </w:tcPr>
          <w:p w14:paraId="5CF32534" w14:textId="77777777" w:rsidR="002918CA" w:rsidRDefault="002918CA" w:rsidP="00815402">
            <w:pPr>
              <w:pStyle w:val="TableParagraph"/>
              <w:rPr>
                <w:rFonts w:ascii="Times New Roman"/>
                <w:sz w:val="18"/>
              </w:rPr>
            </w:pPr>
          </w:p>
        </w:tc>
      </w:tr>
      <w:tr w:rsidR="002918CA" w14:paraId="37A25D3F" w14:textId="76E71A86" w:rsidTr="00663AD1">
        <w:trPr>
          <w:trHeight w:val="983"/>
        </w:trPr>
        <w:tc>
          <w:tcPr>
            <w:tcW w:w="667" w:type="dxa"/>
            <w:vAlign w:val="center"/>
          </w:tcPr>
          <w:p w14:paraId="49A8ED0B" w14:textId="77777777" w:rsidR="002918CA" w:rsidRPr="00816584" w:rsidRDefault="002918CA" w:rsidP="006072CC">
            <w:pPr>
              <w:pStyle w:val="TableParagraph"/>
              <w:jc w:val="center"/>
              <w:rPr>
                <w:b/>
              </w:rPr>
            </w:pPr>
          </w:p>
          <w:p w14:paraId="709AA2CC" w14:textId="77777777" w:rsidR="002918CA" w:rsidRPr="00816584" w:rsidRDefault="002918CA" w:rsidP="006072CC">
            <w:pPr>
              <w:pStyle w:val="TableParagraph"/>
              <w:spacing w:before="7"/>
              <w:jc w:val="center"/>
              <w:rPr>
                <w:b/>
              </w:rPr>
            </w:pPr>
          </w:p>
          <w:p w14:paraId="77646A36" w14:textId="77777777" w:rsidR="002918CA" w:rsidRPr="00816584" w:rsidRDefault="002918CA" w:rsidP="006072CC">
            <w:pPr>
              <w:pStyle w:val="TableParagraph"/>
              <w:ind w:left="231"/>
              <w:jc w:val="center"/>
              <w:rPr>
                <w:sz w:val="20"/>
              </w:rPr>
            </w:pPr>
            <w:r w:rsidRPr="00692347">
              <w:rPr>
                <w:sz w:val="20"/>
              </w:rPr>
              <w:t>B7</w:t>
            </w:r>
          </w:p>
        </w:tc>
        <w:tc>
          <w:tcPr>
            <w:tcW w:w="8928" w:type="dxa"/>
          </w:tcPr>
          <w:p w14:paraId="624B8E6E" w14:textId="417D7C29" w:rsidR="002918CA" w:rsidRDefault="002918CA" w:rsidP="00815402">
            <w:pPr>
              <w:pStyle w:val="TableParagraph"/>
              <w:spacing w:before="33" w:line="249" w:lineRule="auto"/>
              <w:ind w:left="159" w:right="469"/>
              <w:rPr>
                <w:sz w:val="20"/>
              </w:rPr>
            </w:pPr>
            <w:r>
              <w:rPr>
                <w:sz w:val="20"/>
              </w:rPr>
              <w:t xml:space="preserve">Non-Stress Testing, if offered, should only be performed by experienced licensed healthcare professionals which </w:t>
            </w:r>
            <w:proofErr w:type="gramStart"/>
            <w:r>
              <w:rPr>
                <w:sz w:val="20"/>
              </w:rPr>
              <w:t>include:</w:t>
            </w:r>
            <w:proofErr w:type="gramEnd"/>
            <w:r>
              <w:rPr>
                <w:sz w:val="20"/>
              </w:rPr>
              <w:t xml:space="preserve"> RN, CNM, NP, CNS, </w:t>
            </w:r>
            <w:r w:rsidR="00663AD1">
              <w:rPr>
                <w:sz w:val="20"/>
              </w:rPr>
              <w:t xml:space="preserve">PA, </w:t>
            </w:r>
            <w:r>
              <w:rPr>
                <w:sz w:val="20"/>
              </w:rPr>
              <w:t xml:space="preserve">MD, </w:t>
            </w:r>
            <w:r w:rsidR="00663AD1">
              <w:rPr>
                <w:sz w:val="20"/>
              </w:rPr>
              <w:t xml:space="preserve">and </w:t>
            </w:r>
            <w:r>
              <w:rPr>
                <w:sz w:val="20"/>
              </w:rPr>
              <w:t>DO</w:t>
            </w:r>
            <w:r w:rsidR="00663AD1">
              <w:rPr>
                <w:sz w:val="20"/>
              </w:rPr>
              <w:t>.</w:t>
            </w:r>
            <w:r w:rsidR="00612D39">
              <w:rPr>
                <w:sz w:val="20"/>
              </w:rPr>
              <w:t xml:space="preserve"> </w:t>
            </w:r>
            <w:r>
              <w:rPr>
                <w:sz w:val="20"/>
              </w:rPr>
              <w:t>T</w:t>
            </w:r>
            <w:r w:rsidR="003725C3">
              <w:rPr>
                <w:sz w:val="20"/>
              </w:rPr>
              <w:t>raining rosters or certificates should be available for review</w:t>
            </w:r>
            <w:r w:rsidR="003101EA">
              <w:rPr>
                <w:sz w:val="20"/>
              </w:rPr>
              <w:t xml:space="preserve"> for all professionals </w:t>
            </w:r>
            <w:r w:rsidR="00663AD1">
              <w:rPr>
                <w:sz w:val="20"/>
              </w:rPr>
              <w:t xml:space="preserve">(RNs and APPs) </w:t>
            </w:r>
            <w:r w:rsidR="003101EA">
              <w:rPr>
                <w:sz w:val="20"/>
              </w:rPr>
              <w:t>who perform and/or interpret this test.</w:t>
            </w:r>
          </w:p>
        </w:tc>
        <w:tc>
          <w:tcPr>
            <w:tcW w:w="920" w:type="dxa"/>
          </w:tcPr>
          <w:p w14:paraId="07A3F2B2" w14:textId="77777777" w:rsidR="002918CA" w:rsidRDefault="002918CA" w:rsidP="00815402">
            <w:pPr>
              <w:pStyle w:val="TableParagraph"/>
              <w:rPr>
                <w:rFonts w:ascii="Times New Roman"/>
                <w:sz w:val="18"/>
              </w:rPr>
            </w:pPr>
          </w:p>
        </w:tc>
        <w:tc>
          <w:tcPr>
            <w:tcW w:w="920" w:type="dxa"/>
          </w:tcPr>
          <w:p w14:paraId="1AF17055" w14:textId="77777777" w:rsidR="002918CA" w:rsidRDefault="002918CA" w:rsidP="00815402">
            <w:pPr>
              <w:pStyle w:val="TableParagraph"/>
              <w:rPr>
                <w:rFonts w:ascii="Times New Roman"/>
                <w:sz w:val="18"/>
              </w:rPr>
            </w:pPr>
          </w:p>
        </w:tc>
      </w:tr>
    </w:tbl>
    <w:p w14:paraId="3B86E4F3" w14:textId="77777777" w:rsidR="003101EA" w:rsidRDefault="003101EA" w:rsidP="000C0F50">
      <w:pPr>
        <w:spacing w:before="70" w:line="283" w:lineRule="auto"/>
        <w:ind w:right="2170"/>
        <w:rPr>
          <w:b/>
        </w:rPr>
      </w:pPr>
    </w:p>
    <w:p w14:paraId="63A30F4D" w14:textId="77777777" w:rsidR="00B14275" w:rsidRDefault="00B14275" w:rsidP="000C0F50">
      <w:pPr>
        <w:spacing w:before="70" w:line="283" w:lineRule="auto"/>
        <w:ind w:right="2170"/>
        <w:rPr>
          <w:b/>
        </w:rPr>
      </w:pPr>
    </w:p>
    <w:p w14:paraId="625D5E01" w14:textId="77777777" w:rsidR="00B14275" w:rsidRDefault="00B14275" w:rsidP="000C0F50">
      <w:pPr>
        <w:spacing w:before="70" w:line="283" w:lineRule="auto"/>
        <w:ind w:right="2170"/>
        <w:rPr>
          <w:b/>
        </w:rPr>
      </w:pPr>
    </w:p>
    <w:p w14:paraId="3172DF60" w14:textId="48F8BA11" w:rsidR="009B6F74" w:rsidRDefault="003101EA" w:rsidP="000C0F50">
      <w:pPr>
        <w:spacing w:before="70" w:line="283" w:lineRule="auto"/>
        <w:ind w:right="2170"/>
        <w:rPr>
          <w:sz w:val="20"/>
        </w:rPr>
      </w:pPr>
      <w:r>
        <w:rPr>
          <w:b/>
        </w:rPr>
        <w:t xml:space="preserve">C.  </w:t>
      </w:r>
      <w:r w:rsidR="005A7E04">
        <w:rPr>
          <w:b/>
        </w:rPr>
        <w:t xml:space="preserve">Policies/Procedures </w:t>
      </w:r>
      <w:r w:rsidR="005A7E04">
        <w:t xml:space="preserve">- </w:t>
      </w:r>
      <w:r w:rsidR="005A7E04">
        <w:rPr>
          <w:sz w:val="20"/>
        </w:rPr>
        <w:t>The Health Department shall develop and follow policy/procedures/protocol</w:t>
      </w:r>
      <w:r w:rsidR="00770738">
        <w:rPr>
          <w:sz w:val="20"/>
        </w:rPr>
        <w:t xml:space="preserve"> for the following:</w:t>
      </w:r>
    </w:p>
    <w:p w14:paraId="42E391A3" w14:textId="4AF4B202" w:rsidR="009B6F74" w:rsidRDefault="009B6F74">
      <w:pPr>
        <w:spacing w:line="283" w:lineRule="auto"/>
        <w:rPr>
          <w:sz w:val="20"/>
        </w:rPr>
      </w:pPr>
    </w:p>
    <w:tbl>
      <w:tblPr>
        <w:tblW w:w="1161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9502"/>
        <w:gridCol w:w="720"/>
        <w:gridCol w:w="735"/>
      </w:tblGrid>
      <w:tr w:rsidR="002918CA" w:rsidRPr="004374E1" w14:paraId="66C1624B" w14:textId="14062580" w:rsidTr="002527BB">
        <w:trPr>
          <w:trHeight w:val="418"/>
        </w:trPr>
        <w:tc>
          <w:tcPr>
            <w:tcW w:w="10158" w:type="dxa"/>
            <w:gridSpan w:val="2"/>
            <w:tcBorders>
              <w:top w:val="nil"/>
              <w:left w:val="nil"/>
            </w:tcBorders>
          </w:tcPr>
          <w:p w14:paraId="19537166" w14:textId="77777777" w:rsidR="002918CA" w:rsidRDefault="002918CA" w:rsidP="00815402">
            <w:pPr>
              <w:pStyle w:val="TableParagraph"/>
              <w:spacing w:before="33" w:line="249" w:lineRule="auto"/>
              <w:ind w:left="160" w:right="1466"/>
              <w:rPr>
                <w:sz w:val="20"/>
              </w:rPr>
            </w:pPr>
          </w:p>
        </w:tc>
        <w:tc>
          <w:tcPr>
            <w:tcW w:w="720" w:type="dxa"/>
          </w:tcPr>
          <w:p w14:paraId="3132039D" w14:textId="0BD9D849" w:rsidR="002918CA" w:rsidRPr="002527BB" w:rsidRDefault="002918CA" w:rsidP="00E864FD">
            <w:pPr>
              <w:pStyle w:val="TableParagraph"/>
              <w:jc w:val="center"/>
              <w:rPr>
                <w:b/>
                <w:bCs/>
                <w:sz w:val="18"/>
              </w:rPr>
            </w:pPr>
            <w:r w:rsidRPr="002527BB">
              <w:rPr>
                <w:b/>
                <w:bCs/>
                <w:sz w:val="18"/>
              </w:rPr>
              <w:t>Yes/No</w:t>
            </w:r>
          </w:p>
        </w:tc>
        <w:tc>
          <w:tcPr>
            <w:tcW w:w="735" w:type="dxa"/>
          </w:tcPr>
          <w:p w14:paraId="4AD96B7A" w14:textId="51B75C0A" w:rsidR="002918CA" w:rsidRPr="002527BB" w:rsidRDefault="004374E1" w:rsidP="00E864FD">
            <w:pPr>
              <w:pStyle w:val="TableParagraph"/>
              <w:jc w:val="center"/>
              <w:rPr>
                <w:b/>
                <w:bCs/>
                <w:sz w:val="18"/>
              </w:rPr>
            </w:pPr>
            <w:r w:rsidRPr="002527BB">
              <w:rPr>
                <w:b/>
                <w:bCs/>
                <w:sz w:val="18"/>
              </w:rPr>
              <w:t>RNC Use</w:t>
            </w:r>
          </w:p>
        </w:tc>
      </w:tr>
      <w:tr w:rsidR="002918CA" w14:paraId="437BE2D0" w14:textId="11FD0835" w:rsidTr="002527BB">
        <w:trPr>
          <w:trHeight w:val="1022"/>
        </w:trPr>
        <w:tc>
          <w:tcPr>
            <w:tcW w:w="656" w:type="dxa"/>
            <w:vAlign w:val="center"/>
          </w:tcPr>
          <w:p w14:paraId="04A2834D" w14:textId="77777777" w:rsidR="002918CA" w:rsidRDefault="002918CA" w:rsidP="00366378">
            <w:pPr>
              <w:pStyle w:val="TableParagraph"/>
              <w:spacing w:before="33"/>
              <w:ind w:left="146" w:right="77"/>
              <w:jc w:val="center"/>
              <w:rPr>
                <w:sz w:val="20"/>
              </w:rPr>
            </w:pPr>
            <w:r>
              <w:rPr>
                <w:sz w:val="20"/>
              </w:rPr>
              <w:t>C1</w:t>
            </w:r>
          </w:p>
        </w:tc>
        <w:tc>
          <w:tcPr>
            <w:tcW w:w="9502" w:type="dxa"/>
          </w:tcPr>
          <w:p w14:paraId="6993C0D1" w14:textId="77777777" w:rsidR="002918CA" w:rsidRDefault="002918CA" w:rsidP="00815402">
            <w:pPr>
              <w:pStyle w:val="TableParagraph"/>
              <w:spacing w:before="33" w:line="249" w:lineRule="auto"/>
              <w:ind w:left="160" w:right="1466"/>
              <w:rPr>
                <w:sz w:val="20"/>
              </w:rPr>
            </w:pPr>
            <w:r>
              <w:rPr>
                <w:sz w:val="20"/>
              </w:rPr>
              <w:t>Follow-up of positive pregnancy test to assure patient has access to healthcare provider.</w:t>
            </w:r>
          </w:p>
        </w:tc>
        <w:tc>
          <w:tcPr>
            <w:tcW w:w="720" w:type="dxa"/>
          </w:tcPr>
          <w:p w14:paraId="6458F355" w14:textId="77777777" w:rsidR="002918CA" w:rsidRDefault="002918CA" w:rsidP="00815402">
            <w:pPr>
              <w:pStyle w:val="TableParagraph"/>
              <w:rPr>
                <w:rFonts w:ascii="Times New Roman"/>
                <w:sz w:val="18"/>
              </w:rPr>
            </w:pPr>
          </w:p>
        </w:tc>
        <w:tc>
          <w:tcPr>
            <w:tcW w:w="735" w:type="dxa"/>
          </w:tcPr>
          <w:p w14:paraId="33308769" w14:textId="77777777" w:rsidR="002918CA" w:rsidRDefault="002918CA" w:rsidP="00815402">
            <w:pPr>
              <w:pStyle w:val="TableParagraph"/>
              <w:rPr>
                <w:rFonts w:ascii="Times New Roman"/>
                <w:sz w:val="18"/>
              </w:rPr>
            </w:pPr>
          </w:p>
        </w:tc>
      </w:tr>
      <w:tr w:rsidR="002918CA" w14:paraId="279D3627" w14:textId="67C79CC9" w:rsidTr="002527BB">
        <w:trPr>
          <w:trHeight w:val="1145"/>
        </w:trPr>
        <w:tc>
          <w:tcPr>
            <w:tcW w:w="656" w:type="dxa"/>
            <w:vAlign w:val="center"/>
          </w:tcPr>
          <w:p w14:paraId="02B924BA" w14:textId="77777777" w:rsidR="002918CA" w:rsidRDefault="002918CA" w:rsidP="00366378">
            <w:pPr>
              <w:pStyle w:val="TableParagraph"/>
              <w:spacing w:before="33"/>
              <w:ind w:left="146" w:right="81"/>
              <w:jc w:val="center"/>
              <w:rPr>
                <w:sz w:val="20"/>
              </w:rPr>
            </w:pPr>
            <w:r>
              <w:rPr>
                <w:sz w:val="20"/>
              </w:rPr>
              <w:t>C2</w:t>
            </w:r>
          </w:p>
        </w:tc>
        <w:tc>
          <w:tcPr>
            <w:tcW w:w="9502" w:type="dxa"/>
          </w:tcPr>
          <w:p w14:paraId="13C29AE9" w14:textId="3AFF669A" w:rsidR="002918CA" w:rsidRDefault="002918CA" w:rsidP="00815402">
            <w:pPr>
              <w:pStyle w:val="TableParagraph"/>
              <w:spacing w:before="33" w:line="249" w:lineRule="auto"/>
              <w:ind w:left="160" w:right="588"/>
              <w:rPr>
                <w:sz w:val="20"/>
              </w:rPr>
            </w:pPr>
            <w:r>
              <w:rPr>
                <w:sz w:val="20"/>
              </w:rPr>
              <w:t>If there is a three-week or greater waiting list for a prenatal appointment, patient must be triaged to assess adverse pregnancy risk factors for purposes</w:t>
            </w:r>
            <w:r w:rsidR="003725C3">
              <w:rPr>
                <w:sz w:val="20"/>
              </w:rPr>
              <w:t xml:space="preserve"> of scheduling</w:t>
            </w:r>
            <w:r w:rsidR="00A7765B">
              <w:rPr>
                <w:sz w:val="20"/>
              </w:rPr>
              <w:t xml:space="preserve"> the</w:t>
            </w:r>
            <w:r w:rsidR="003725C3">
              <w:rPr>
                <w:sz w:val="20"/>
              </w:rPr>
              <w:t xml:space="preserve"> first appointment</w:t>
            </w:r>
            <w:r w:rsidR="00A7765B">
              <w:rPr>
                <w:sz w:val="20"/>
              </w:rPr>
              <w:t>.</w:t>
            </w:r>
          </w:p>
          <w:p w14:paraId="2462A603" w14:textId="4F63BF52" w:rsidR="002918CA" w:rsidRDefault="002918CA" w:rsidP="00815402">
            <w:pPr>
              <w:pStyle w:val="TableParagraph"/>
              <w:spacing w:before="10"/>
              <w:ind w:left="160"/>
              <w:rPr>
                <w:sz w:val="20"/>
              </w:rPr>
            </w:pPr>
            <w:r>
              <w:rPr>
                <w:sz w:val="20"/>
              </w:rPr>
              <w:t>Adverse pregnancy risk factors must be included</w:t>
            </w:r>
            <w:r w:rsidR="003101EA">
              <w:rPr>
                <w:sz w:val="20"/>
              </w:rPr>
              <w:t xml:space="preserve"> in this policy.</w:t>
            </w:r>
          </w:p>
        </w:tc>
        <w:tc>
          <w:tcPr>
            <w:tcW w:w="720" w:type="dxa"/>
          </w:tcPr>
          <w:p w14:paraId="77879648" w14:textId="77777777" w:rsidR="002918CA" w:rsidRDefault="002918CA" w:rsidP="00815402">
            <w:pPr>
              <w:pStyle w:val="TableParagraph"/>
              <w:rPr>
                <w:rFonts w:ascii="Times New Roman"/>
                <w:sz w:val="18"/>
              </w:rPr>
            </w:pPr>
          </w:p>
        </w:tc>
        <w:tc>
          <w:tcPr>
            <w:tcW w:w="735" w:type="dxa"/>
          </w:tcPr>
          <w:p w14:paraId="6FD6BC75" w14:textId="77777777" w:rsidR="002918CA" w:rsidRDefault="002918CA" w:rsidP="00815402">
            <w:pPr>
              <w:pStyle w:val="TableParagraph"/>
              <w:rPr>
                <w:rFonts w:ascii="Times New Roman"/>
                <w:sz w:val="18"/>
              </w:rPr>
            </w:pPr>
          </w:p>
        </w:tc>
      </w:tr>
      <w:tr w:rsidR="002918CA" w14:paraId="3C323213" w14:textId="7667E3A3" w:rsidTr="002527BB">
        <w:trPr>
          <w:trHeight w:val="848"/>
        </w:trPr>
        <w:tc>
          <w:tcPr>
            <w:tcW w:w="656" w:type="dxa"/>
            <w:vAlign w:val="center"/>
          </w:tcPr>
          <w:p w14:paraId="5C91FFE9" w14:textId="77777777" w:rsidR="002918CA" w:rsidRDefault="002918CA" w:rsidP="00366378">
            <w:pPr>
              <w:pStyle w:val="TableParagraph"/>
              <w:spacing w:before="33"/>
              <w:ind w:left="143" w:right="94"/>
              <w:jc w:val="center"/>
              <w:rPr>
                <w:sz w:val="20"/>
              </w:rPr>
            </w:pPr>
            <w:r>
              <w:rPr>
                <w:sz w:val="20"/>
              </w:rPr>
              <w:t>C3</w:t>
            </w:r>
          </w:p>
        </w:tc>
        <w:tc>
          <w:tcPr>
            <w:tcW w:w="9502" w:type="dxa"/>
          </w:tcPr>
          <w:p w14:paraId="681373B2" w14:textId="77777777" w:rsidR="002918CA" w:rsidRDefault="002918CA" w:rsidP="00815402">
            <w:pPr>
              <w:pStyle w:val="TableParagraph"/>
              <w:spacing w:before="33"/>
              <w:ind w:left="160"/>
              <w:rPr>
                <w:sz w:val="20"/>
              </w:rPr>
            </w:pPr>
            <w:r>
              <w:rPr>
                <w:sz w:val="20"/>
              </w:rPr>
              <w:t>Referral to Women, Infants and Children (WIC) upon confirmed results of a positive</w:t>
            </w:r>
          </w:p>
          <w:p w14:paraId="4D4A5CA3" w14:textId="77777777" w:rsidR="002918CA" w:rsidRDefault="002918CA" w:rsidP="00815402">
            <w:pPr>
              <w:pStyle w:val="TableParagraph"/>
              <w:spacing w:before="10"/>
              <w:ind w:left="160"/>
              <w:rPr>
                <w:sz w:val="20"/>
              </w:rPr>
            </w:pPr>
            <w:r>
              <w:rPr>
                <w:sz w:val="20"/>
              </w:rPr>
              <w:t>pregnancy test.</w:t>
            </w:r>
          </w:p>
        </w:tc>
        <w:tc>
          <w:tcPr>
            <w:tcW w:w="720" w:type="dxa"/>
          </w:tcPr>
          <w:p w14:paraId="38D0C569" w14:textId="77777777" w:rsidR="002918CA" w:rsidRDefault="002918CA" w:rsidP="00815402">
            <w:pPr>
              <w:pStyle w:val="TableParagraph"/>
              <w:rPr>
                <w:rFonts w:ascii="Times New Roman"/>
                <w:sz w:val="18"/>
              </w:rPr>
            </w:pPr>
          </w:p>
        </w:tc>
        <w:tc>
          <w:tcPr>
            <w:tcW w:w="735" w:type="dxa"/>
          </w:tcPr>
          <w:p w14:paraId="0A94D56F" w14:textId="77777777" w:rsidR="002918CA" w:rsidRDefault="002918CA" w:rsidP="00815402">
            <w:pPr>
              <w:pStyle w:val="TableParagraph"/>
              <w:rPr>
                <w:rFonts w:ascii="Times New Roman"/>
                <w:sz w:val="18"/>
              </w:rPr>
            </w:pPr>
          </w:p>
        </w:tc>
      </w:tr>
      <w:tr w:rsidR="002918CA" w14:paraId="4574E8EA" w14:textId="0ACCC87D" w:rsidTr="002527BB">
        <w:trPr>
          <w:trHeight w:val="713"/>
        </w:trPr>
        <w:tc>
          <w:tcPr>
            <w:tcW w:w="656" w:type="dxa"/>
            <w:vAlign w:val="center"/>
          </w:tcPr>
          <w:p w14:paraId="6CB7D013" w14:textId="77777777" w:rsidR="002918CA" w:rsidRDefault="002918CA" w:rsidP="00366378">
            <w:pPr>
              <w:pStyle w:val="TableParagraph"/>
              <w:spacing w:before="33"/>
              <w:ind w:left="143" w:right="94"/>
              <w:jc w:val="center"/>
              <w:rPr>
                <w:sz w:val="20"/>
              </w:rPr>
            </w:pPr>
            <w:r>
              <w:rPr>
                <w:sz w:val="20"/>
              </w:rPr>
              <w:t>C4</w:t>
            </w:r>
          </w:p>
        </w:tc>
        <w:tc>
          <w:tcPr>
            <w:tcW w:w="9502" w:type="dxa"/>
          </w:tcPr>
          <w:p w14:paraId="62B66C8D" w14:textId="0C0DB820" w:rsidR="002918CA" w:rsidRDefault="003046CD" w:rsidP="00815402">
            <w:pPr>
              <w:pStyle w:val="TableParagraph"/>
              <w:spacing w:before="40" w:line="230" w:lineRule="auto"/>
              <w:ind w:left="160"/>
              <w:rPr>
                <w:sz w:val="20"/>
              </w:rPr>
            </w:pPr>
            <w:r>
              <w:rPr>
                <w:sz w:val="20"/>
              </w:rPr>
              <w:t>C</w:t>
            </w:r>
            <w:r w:rsidRPr="003046CD">
              <w:rPr>
                <w:sz w:val="20"/>
              </w:rPr>
              <w:t xml:space="preserve">ompleting presumptive eligibility determination for all patients not currently covered by Medicaid. </w:t>
            </w:r>
          </w:p>
        </w:tc>
        <w:tc>
          <w:tcPr>
            <w:tcW w:w="720" w:type="dxa"/>
          </w:tcPr>
          <w:p w14:paraId="0B6F3C9C" w14:textId="77777777" w:rsidR="002918CA" w:rsidRDefault="002918CA" w:rsidP="00815402">
            <w:pPr>
              <w:pStyle w:val="TableParagraph"/>
              <w:rPr>
                <w:rFonts w:ascii="Times New Roman"/>
                <w:sz w:val="18"/>
              </w:rPr>
            </w:pPr>
          </w:p>
        </w:tc>
        <w:tc>
          <w:tcPr>
            <w:tcW w:w="735" w:type="dxa"/>
          </w:tcPr>
          <w:p w14:paraId="6D34099F" w14:textId="77777777" w:rsidR="002918CA" w:rsidRDefault="002918CA" w:rsidP="00815402">
            <w:pPr>
              <w:pStyle w:val="TableParagraph"/>
              <w:rPr>
                <w:rFonts w:ascii="Times New Roman"/>
                <w:sz w:val="18"/>
              </w:rPr>
            </w:pPr>
          </w:p>
        </w:tc>
      </w:tr>
      <w:tr w:rsidR="002918CA" w14:paraId="0A3105E6" w14:textId="00620B08" w:rsidTr="002527BB">
        <w:trPr>
          <w:trHeight w:val="961"/>
        </w:trPr>
        <w:tc>
          <w:tcPr>
            <w:tcW w:w="656" w:type="dxa"/>
            <w:vAlign w:val="center"/>
          </w:tcPr>
          <w:p w14:paraId="31183459" w14:textId="77777777" w:rsidR="002918CA" w:rsidRDefault="002918CA" w:rsidP="00366378">
            <w:pPr>
              <w:pStyle w:val="TableParagraph"/>
              <w:spacing w:before="33"/>
              <w:ind w:left="143" w:right="94"/>
              <w:jc w:val="center"/>
              <w:rPr>
                <w:sz w:val="20"/>
              </w:rPr>
            </w:pPr>
            <w:r>
              <w:rPr>
                <w:sz w:val="20"/>
              </w:rPr>
              <w:t>C5</w:t>
            </w:r>
          </w:p>
        </w:tc>
        <w:tc>
          <w:tcPr>
            <w:tcW w:w="9502" w:type="dxa"/>
          </w:tcPr>
          <w:p w14:paraId="089CFDEC" w14:textId="77777777" w:rsidR="002918CA" w:rsidRDefault="002918CA" w:rsidP="00815402">
            <w:pPr>
              <w:pStyle w:val="TableParagraph"/>
              <w:spacing w:before="40" w:line="230" w:lineRule="auto"/>
              <w:ind w:left="160" w:right="645"/>
              <w:rPr>
                <w:sz w:val="20"/>
              </w:rPr>
            </w:pPr>
            <w:r>
              <w:rPr>
                <w:sz w:val="20"/>
              </w:rPr>
              <w:t>Referral of all pregnant patients for Medicaid (MPW or full Medicaid) eligibility determination.</w:t>
            </w:r>
          </w:p>
        </w:tc>
        <w:tc>
          <w:tcPr>
            <w:tcW w:w="720" w:type="dxa"/>
          </w:tcPr>
          <w:p w14:paraId="09C5F412" w14:textId="77777777" w:rsidR="002918CA" w:rsidRDefault="002918CA" w:rsidP="00815402">
            <w:pPr>
              <w:pStyle w:val="TableParagraph"/>
              <w:rPr>
                <w:rFonts w:ascii="Times New Roman"/>
                <w:sz w:val="18"/>
              </w:rPr>
            </w:pPr>
          </w:p>
        </w:tc>
        <w:tc>
          <w:tcPr>
            <w:tcW w:w="735" w:type="dxa"/>
          </w:tcPr>
          <w:p w14:paraId="4C4DE588" w14:textId="77777777" w:rsidR="002918CA" w:rsidRDefault="002918CA" w:rsidP="00815402">
            <w:pPr>
              <w:pStyle w:val="TableParagraph"/>
              <w:rPr>
                <w:rFonts w:ascii="Times New Roman"/>
                <w:sz w:val="18"/>
              </w:rPr>
            </w:pPr>
          </w:p>
        </w:tc>
      </w:tr>
      <w:tr w:rsidR="002918CA" w14:paraId="6356D2AB" w14:textId="636B7204" w:rsidTr="002527BB">
        <w:trPr>
          <w:trHeight w:val="992"/>
        </w:trPr>
        <w:tc>
          <w:tcPr>
            <w:tcW w:w="656" w:type="dxa"/>
            <w:vAlign w:val="center"/>
          </w:tcPr>
          <w:p w14:paraId="15BBF43E" w14:textId="77777777" w:rsidR="002918CA" w:rsidRDefault="002918CA" w:rsidP="00366378">
            <w:pPr>
              <w:pStyle w:val="TableParagraph"/>
              <w:spacing w:before="33"/>
              <w:ind w:left="143" w:right="94"/>
              <w:jc w:val="center"/>
              <w:rPr>
                <w:sz w:val="20"/>
              </w:rPr>
            </w:pPr>
            <w:r>
              <w:rPr>
                <w:sz w:val="20"/>
              </w:rPr>
              <w:t>C6</w:t>
            </w:r>
          </w:p>
        </w:tc>
        <w:tc>
          <w:tcPr>
            <w:tcW w:w="9502" w:type="dxa"/>
          </w:tcPr>
          <w:p w14:paraId="66959E07" w14:textId="7D7C3294" w:rsidR="002918CA" w:rsidRDefault="003046CD" w:rsidP="00815402">
            <w:pPr>
              <w:pStyle w:val="TableParagraph"/>
              <w:spacing w:before="40" w:line="230" w:lineRule="auto"/>
              <w:ind w:left="160" w:right="66"/>
              <w:rPr>
                <w:sz w:val="20"/>
              </w:rPr>
            </w:pPr>
            <w:r>
              <w:rPr>
                <w:sz w:val="20"/>
              </w:rPr>
              <w:t xml:space="preserve">Completion of </w:t>
            </w:r>
            <w:r w:rsidR="002918CA">
              <w:rPr>
                <w:sz w:val="20"/>
              </w:rPr>
              <w:t>Pregnancy Risk Screen form</w:t>
            </w:r>
            <w:r>
              <w:rPr>
                <w:sz w:val="20"/>
              </w:rPr>
              <w:t>s</w:t>
            </w:r>
            <w:r w:rsidR="007C6894">
              <w:rPr>
                <w:sz w:val="20"/>
              </w:rPr>
              <w:t xml:space="preserve"> </w:t>
            </w:r>
            <w:r w:rsidR="002918CA">
              <w:rPr>
                <w:sz w:val="20"/>
              </w:rPr>
              <w:t xml:space="preserve">on Medicaid, Medicaid eligible or presumptively Medicaid-eligible patients and referral to Care Management for </w:t>
            </w:r>
            <w:proofErr w:type="gramStart"/>
            <w:r w:rsidR="002918CA">
              <w:rPr>
                <w:sz w:val="20"/>
              </w:rPr>
              <w:t>High Risk</w:t>
            </w:r>
            <w:proofErr w:type="gramEnd"/>
            <w:r w:rsidR="002918CA">
              <w:rPr>
                <w:sz w:val="20"/>
              </w:rPr>
              <w:t xml:space="preserve"> Pregnancies program as indicated.</w:t>
            </w:r>
          </w:p>
        </w:tc>
        <w:tc>
          <w:tcPr>
            <w:tcW w:w="720" w:type="dxa"/>
          </w:tcPr>
          <w:p w14:paraId="14DC5287" w14:textId="77777777" w:rsidR="002918CA" w:rsidRDefault="002918CA" w:rsidP="00815402">
            <w:pPr>
              <w:pStyle w:val="TableParagraph"/>
              <w:rPr>
                <w:rFonts w:ascii="Times New Roman"/>
                <w:sz w:val="18"/>
              </w:rPr>
            </w:pPr>
          </w:p>
        </w:tc>
        <w:tc>
          <w:tcPr>
            <w:tcW w:w="735" w:type="dxa"/>
          </w:tcPr>
          <w:p w14:paraId="2C01E2FD" w14:textId="77777777" w:rsidR="002918CA" w:rsidRDefault="002918CA" w:rsidP="00815402">
            <w:pPr>
              <w:pStyle w:val="TableParagraph"/>
              <w:rPr>
                <w:rFonts w:ascii="Times New Roman"/>
                <w:sz w:val="18"/>
              </w:rPr>
            </w:pPr>
          </w:p>
        </w:tc>
      </w:tr>
      <w:tr w:rsidR="002918CA" w14:paraId="72C41222" w14:textId="5F6DCE16" w:rsidTr="002527BB">
        <w:trPr>
          <w:trHeight w:val="1253"/>
        </w:trPr>
        <w:tc>
          <w:tcPr>
            <w:tcW w:w="656" w:type="dxa"/>
            <w:vAlign w:val="center"/>
          </w:tcPr>
          <w:p w14:paraId="14DCCADB" w14:textId="77777777" w:rsidR="002918CA" w:rsidRDefault="002918CA" w:rsidP="00366378">
            <w:pPr>
              <w:pStyle w:val="TableParagraph"/>
              <w:spacing w:before="33"/>
              <w:ind w:left="143" w:right="94"/>
              <w:jc w:val="center"/>
              <w:rPr>
                <w:sz w:val="20"/>
              </w:rPr>
            </w:pPr>
            <w:r>
              <w:rPr>
                <w:sz w:val="20"/>
              </w:rPr>
              <w:t>C7</w:t>
            </w:r>
          </w:p>
        </w:tc>
        <w:tc>
          <w:tcPr>
            <w:tcW w:w="9502" w:type="dxa"/>
          </w:tcPr>
          <w:p w14:paraId="755EFA23" w14:textId="77777777" w:rsidR="002918CA" w:rsidRDefault="002918CA" w:rsidP="00815402">
            <w:pPr>
              <w:pStyle w:val="TableParagraph"/>
              <w:spacing w:before="40" w:line="230" w:lineRule="auto"/>
              <w:ind w:left="160" w:right="588"/>
              <w:rPr>
                <w:sz w:val="20"/>
              </w:rPr>
            </w:pPr>
            <w:r>
              <w:rPr>
                <w:sz w:val="20"/>
              </w:rPr>
              <w:t>A description of the target population for maternal health services provided by the LHD, including eligibility criteria. The LHD shall emphasize provision of maternal health services to individuals who would not otherwise have access to these services.</w:t>
            </w:r>
          </w:p>
        </w:tc>
        <w:tc>
          <w:tcPr>
            <w:tcW w:w="720" w:type="dxa"/>
          </w:tcPr>
          <w:p w14:paraId="57AF14F6" w14:textId="77777777" w:rsidR="002918CA" w:rsidRDefault="002918CA" w:rsidP="00815402">
            <w:pPr>
              <w:pStyle w:val="TableParagraph"/>
              <w:rPr>
                <w:rFonts w:ascii="Times New Roman"/>
                <w:sz w:val="18"/>
              </w:rPr>
            </w:pPr>
          </w:p>
        </w:tc>
        <w:tc>
          <w:tcPr>
            <w:tcW w:w="735" w:type="dxa"/>
          </w:tcPr>
          <w:p w14:paraId="12881B74" w14:textId="77777777" w:rsidR="002918CA" w:rsidRDefault="002918CA" w:rsidP="00815402">
            <w:pPr>
              <w:pStyle w:val="TableParagraph"/>
              <w:rPr>
                <w:rFonts w:ascii="Times New Roman"/>
                <w:sz w:val="18"/>
              </w:rPr>
            </w:pPr>
          </w:p>
        </w:tc>
      </w:tr>
      <w:tr w:rsidR="002918CA" w14:paraId="11C826E2" w14:textId="0A91F57B" w:rsidTr="002527BB">
        <w:trPr>
          <w:trHeight w:val="479"/>
        </w:trPr>
        <w:tc>
          <w:tcPr>
            <w:tcW w:w="656" w:type="dxa"/>
            <w:vAlign w:val="center"/>
          </w:tcPr>
          <w:p w14:paraId="66F88A5A" w14:textId="77777777" w:rsidR="002918CA" w:rsidRDefault="002918CA" w:rsidP="00366378">
            <w:pPr>
              <w:pStyle w:val="TableParagraph"/>
              <w:spacing w:before="33"/>
              <w:ind w:left="143" w:right="94"/>
              <w:jc w:val="center"/>
              <w:rPr>
                <w:sz w:val="20"/>
              </w:rPr>
            </w:pPr>
            <w:r>
              <w:rPr>
                <w:sz w:val="20"/>
              </w:rPr>
              <w:t>C8</w:t>
            </w:r>
          </w:p>
        </w:tc>
        <w:tc>
          <w:tcPr>
            <w:tcW w:w="9502" w:type="dxa"/>
          </w:tcPr>
          <w:p w14:paraId="67E07D07" w14:textId="77777777" w:rsidR="002918CA" w:rsidRDefault="002918CA" w:rsidP="00815402">
            <w:pPr>
              <w:pStyle w:val="TableParagraph"/>
              <w:spacing w:before="33"/>
              <w:ind w:left="260"/>
              <w:rPr>
                <w:sz w:val="20"/>
              </w:rPr>
            </w:pPr>
            <w:r>
              <w:rPr>
                <w:sz w:val="20"/>
              </w:rPr>
              <w:t>A description of fees for maternal health services provided by the LHD.</w:t>
            </w:r>
          </w:p>
        </w:tc>
        <w:tc>
          <w:tcPr>
            <w:tcW w:w="720" w:type="dxa"/>
          </w:tcPr>
          <w:p w14:paraId="2A2969AF" w14:textId="77777777" w:rsidR="002918CA" w:rsidRDefault="002918CA" w:rsidP="00815402">
            <w:pPr>
              <w:pStyle w:val="TableParagraph"/>
              <w:rPr>
                <w:rFonts w:ascii="Times New Roman"/>
                <w:sz w:val="18"/>
              </w:rPr>
            </w:pPr>
          </w:p>
        </w:tc>
        <w:tc>
          <w:tcPr>
            <w:tcW w:w="735" w:type="dxa"/>
          </w:tcPr>
          <w:p w14:paraId="1C8315F9" w14:textId="77777777" w:rsidR="002918CA" w:rsidRDefault="002918CA" w:rsidP="00815402">
            <w:pPr>
              <w:pStyle w:val="TableParagraph"/>
              <w:rPr>
                <w:rFonts w:ascii="Times New Roman"/>
                <w:sz w:val="18"/>
              </w:rPr>
            </w:pPr>
          </w:p>
        </w:tc>
      </w:tr>
      <w:tr w:rsidR="002918CA" w14:paraId="56B8270A" w14:textId="6BEEC453" w:rsidTr="002527BB">
        <w:trPr>
          <w:trHeight w:val="848"/>
        </w:trPr>
        <w:tc>
          <w:tcPr>
            <w:tcW w:w="656" w:type="dxa"/>
            <w:vAlign w:val="center"/>
          </w:tcPr>
          <w:p w14:paraId="46886A71" w14:textId="77777777" w:rsidR="002918CA" w:rsidRDefault="002918CA" w:rsidP="00366378">
            <w:pPr>
              <w:pStyle w:val="TableParagraph"/>
              <w:spacing w:before="33"/>
              <w:ind w:left="143" w:right="94"/>
              <w:jc w:val="center"/>
              <w:rPr>
                <w:sz w:val="20"/>
              </w:rPr>
            </w:pPr>
            <w:r>
              <w:rPr>
                <w:sz w:val="20"/>
              </w:rPr>
              <w:lastRenderedPageBreak/>
              <w:t>C9</w:t>
            </w:r>
          </w:p>
        </w:tc>
        <w:tc>
          <w:tcPr>
            <w:tcW w:w="9502" w:type="dxa"/>
          </w:tcPr>
          <w:p w14:paraId="7A684FAF" w14:textId="40AF8222" w:rsidR="002918CA" w:rsidRDefault="002918CA" w:rsidP="00815402">
            <w:pPr>
              <w:pStyle w:val="TableParagraph"/>
              <w:spacing w:before="40" w:line="230" w:lineRule="auto"/>
              <w:ind w:left="160" w:right="630"/>
              <w:jc w:val="both"/>
              <w:rPr>
                <w:sz w:val="20"/>
              </w:rPr>
            </w:pPr>
            <w:r>
              <w:rPr>
                <w:sz w:val="20"/>
              </w:rPr>
              <w:t xml:space="preserve">Provision of community and patient maternal health education services within the jurisdiction of the LHD. Education services </w:t>
            </w:r>
            <w:proofErr w:type="gramStart"/>
            <w:r>
              <w:rPr>
                <w:sz w:val="20"/>
              </w:rPr>
              <w:t>shall</w:t>
            </w:r>
            <w:proofErr w:type="gramEnd"/>
            <w:r>
              <w:rPr>
                <w:sz w:val="20"/>
              </w:rPr>
              <w:t xml:space="preserve"> promote healthy lifestyles for </w:t>
            </w:r>
            <w:r w:rsidR="003101EA">
              <w:rPr>
                <w:sz w:val="20"/>
              </w:rPr>
              <w:t xml:space="preserve">good </w:t>
            </w:r>
            <w:r>
              <w:rPr>
                <w:sz w:val="20"/>
              </w:rPr>
              <w:t>pregnancy outcome.</w:t>
            </w:r>
          </w:p>
        </w:tc>
        <w:tc>
          <w:tcPr>
            <w:tcW w:w="720" w:type="dxa"/>
          </w:tcPr>
          <w:p w14:paraId="0EC5D63A" w14:textId="77777777" w:rsidR="002918CA" w:rsidRDefault="002918CA" w:rsidP="00815402">
            <w:pPr>
              <w:pStyle w:val="TableParagraph"/>
              <w:rPr>
                <w:rFonts w:ascii="Times New Roman"/>
                <w:sz w:val="18"/>
              </w:rPr>
            </w:pPr>
          </w:p>
        </w:tc>
        <w:tc>
          <w:tcPr>
            <w:tcW w:w="735" w:type="dxa"/>
          </w:tcPr>
          <w:p w14:paraId="41EEA04F" w14:textId="77777777" w:rsidR="002918CA" w:rsidRDefault="002918CA" w:rsidP="00815402">
            <w:pPr>
              <w:pStyle w:val="TableParagraph"/>
              <w:rPr>
                <w:rFonts w:ascii="Times New Roman"/>
                <w:sz w:val="18"/>
              </w:rPr>
            </w:pPr>
          </w:p>
        </w:tc>
      </w:tr>
      <w:tr w:rsidR="002918CA" w14:paraId="47C43101" w14:textId="7A88CFC9" w:rsidTr="002527BB">
        <w:trPr>
          <w:trHeight w:val="772"/>
        </w:trPr>
        <w:tc>
          <w:tcPr>
            <w:tcW w:w="656" w:type="dxa"/>
            <w:vAlign w:val="center"/>
          </w:tcPr>
          <w:p w14:paraId="71BE9EC5" w14:textId="77777777" w:rsidR="002918CA" w:rsidRDefault="002918CA" w:rsidP="00366378">
            <w:pPr>
              <w:pStyle w:val="TableParagraph"/>
              <w:spacing w:before="33"/>
              <w:ind w:left="143" w:right="94"/>
              <w:jc w:val="center"/>
              <w:rPr>
                <w:sz w:val="20"/>
              </w:rPr>
            </w:pPr>
            <w:r>
              <w:rPr>
                <w:sz w:val="20"/>
              </w:rPr>
              <w:t>C10</w:t>
            </w:r>
          </w:p>
        </w:tc>
        <w:tc>
          <w:tcPr>
            <w:tcW w:w="9502" w:type="dxa"/>
          </w:tcPr>
          <w:p w14:paraId="38DDDA3C" w14:textId="77777777" w:rsidR="002918CA" w:rsidRDefault="002918CA" w:rsidP="00815402">
            <w:pPr>
              <w:pStyle w:val="TableParagraph"/>
              <w:spacing w:before="40" w:line="230" w:lineRule="auto"/>
              <w:ind w:left="160" w:right="588"/>
              <w:rPr>
                <w:sz w:val="20"/>
              </w:rPr>
            </w:pPr>
            <w:r>
              <w:rPr>
                <w:sz w:val="20"/>
              </w:rPr>
              <w:t>Policy, procedure, or protocol that describes follow-up of missed prenatal appointments.</w:t>
            </w:r>
          </w:p>
        </w:tc>
        <w:tc>
          <w:tcPr>
            <w:tcW w:w="720" w:type="dxa"/>
          </w:tcPr>
          <w:p w14:paraId="320A1494" w14:textId="77777777" w:rsidR="002918CA" w:rsidRDefault="002918CA" w:rsidP="00815402">
            <w:pPr>
              <w:pStyle w:val="TableParagraph"/>
              <w:rPr>
                <w:rFonts w:ascii="Times New Roman"/>
                <w:sz w:val="18"/>
              </w:rPr>
            </w:pPr>
          </w:p>
        </w:tc>
        <w:tc>
          <w:tcPr>
            <w:tcW w:w="735" w:type="dxa"/>
          </w:tcPr>
          <w:p w14:paraId="6D985118" w14:textId="77777777" w:rsidR="002918CA" w:rsidRDefault="002918CA" w:rsidP="00815402">
            <w:pPr>
              <w:pStyle w:val="TableParagraph"/>
              <w:rPr>
                <w:rFonts w:ascii="Times New Roman"/>
                <w:sz w:val="18"/>
              </w:rPr>
            </w:pPr>
          </w:p>
        </w:tc>
      </w:tr>
      <w:tr w:rsidR="002918CA" w14:paraId="49D6BD3F" w14:textId="076C0853" w:rsidTr="002527BB">
        <w:trPr>
          <w:trHeight w:val="708"/>
        </w:trPr>
        <w:tc>
          <w:tcPr>
            <w:tcW w:w="656" w:type="dxa"/>
            <w:vAlign w:val="center"/>
          </w:tcPr>
          <w:p w14:paraId="4C98D8E4" w14:textId="77777777" w:rsidR="002918CA" w:rsidRDefault="002918CA" w:rsidP="00366378">
            <w:pPr>
              <w:pStyle w:val="TableParagraph"/>
              <w:spacing w:before="33"/>
              <w:ind w:left="129" w:right="94"/>
              <w:jc w:val="center"/>
              <w:rPr>
                <w:sz w:val="20"/>
              </w:rPr>
            </w:pPr>
            <w:r>
              <w:rPr>
                <w:sz w:val="20"/>
              </w:rPr>
              <w:t>C11</w:t>
            </w:r>
          </w:p>
        </w:tc>
        <w:tc>
          <w:tcPr>
            <w:tcW w:w="9502" w:type="dxa"/>
          </w:tcPr>
          <w:p w14:paraId="1EC58164" w14:textId="77777777" w:rsidR="002918CA" w:rsidRDefault="002918CA" w:rsidP="00815402">
            <w:pPr>
              <w:pStyle w:val="TableParagraph"/>
              <w:spacing w:before="40" w:line="230" w:lineRule="auto"/>
              <w:ind w:left="160" w:right="588"/>
              <w:rPr>
                <w:sz w:val="20"/>
              </w:rPr>
            </w:pPr>
            <w:r>
              <w:rPr>
                <w:sz w:val="20"/>
              </w:rPr>
              <w:t>Description of referral process of pregnant patients who express interest in permanent sterilization or contraception.</w:t>
            </w:r>
          </w:p>
        </w:tc>
        <w:tc>
          <w:tcPr>
            <w:tcW w:w="720" w:type="dxa"/>
          </w:tcPr>
          <w:p w14:paraId="1A0195A6" w14:textId="77777777" w:rsidR="002918CA" w:rsidRDefault="002918CA" w:rsidP="00815402">
            <w:pPr>
              <w:pStyle w:val="TableParagraph"/>
              <w:rPr>
                <w:rFonts w:ascii="Times New Roman"/>
                <w:sz w:val="18"/>
              </w:rPr>
            </w:pPr>
          </w:p>
        </w:tc>
        <w:tc>
          <w:tcPr>
            <w:tcW w:w="735" w:type="dxa"/>
          </w:tcPr>
          <w:p w14:paraId="5687FC57" w14:textId="77777777" w:rsidR="002918CA" w:rsidRDefault="002918CA" w:rsidP="00815402">
            <w:pPr>
              <w:pStyle w:val="TableParagraph"/>
              <w:rPr>
                <w:rFonts w:ascii="Times New Roman"/>
                <w:sz w:val="18"/>
              </w:rPr>
            </w:pPr>
          </w:p>
        </w:tc>
      </w:tr>
      <w:tr w:rsidR="003101EA" w14:paraId="02F3E4C4" w14:textId="77777777" w:rsidTr="002527BB">
        <w:trPr>
          <w:trHeight w:val="708"/>
        </w:trPr>
        <w:tc>
          <w:tcPr>
            <w:tcW w:w="656" w:type="dxa"/>
            <w:vAlign w:val="center"/>
          </w:tcPr>
          <w:p w14:paraId="0885176C" w14:textId="31965F59" w:rsidR="003101EA" w:rsidRDefault="003101EA" w:rsidP="00366378">
            <w:pPr>
              <w:pStyle w:val="TableParagraph"/>
              <w:spacing w:before="33"/>
              <w:ind w:left="129" w:right="94"/>
              <w:jc w:val="center"/>
              <w:rPr>
                <w:sz w:val="20"/>
              </w:rPr>
            </w:pPr>
            <w:r>
              <w:rPr>
                <w:sz w:val="20"/>
              </w:rPr>
              <w:t>C12</w:t>
            </w:r>
          </w:p>
        </w:tc>
        <w:tc>
          <w:tcPr>
            <w:tcW w:w="9502" w:type="dxa"/>
          </w:tcPr>
          <w:p w14:paraId="2C98C6F4" w14:textId="77777777" w:rsidR="003101EA" w:rsidRDefault="003101EA" w:rsidP="00815402">
            <w:pPr>
              <w:pStyle w:val="TableParagraph"/>
              <w:spacing w:before="40" w:line="230" w:lineRule="auto"/>
              <w:ind w:left="160" w:right="588"/>
              <w:rPr>
                <w:sz w:val="20"/>
              </w:rPr>
            </w:pPr>
            <w:r w:rsidRPr="00692347">
              <w:rPr>
                <w:sz w:val="20"/>
              </w:rPr>
              <w:t xml:space="preserve">Assessment of all clients for tobacco and/or electronic nicotine delivery system (ENDS) use and provision of 5As counseling for tobacco/ENDS cessation for all patients who use tobacco or ENDS. Facilitate referral to </w:t>
            </w:r>
            <w:proofErr w:type="spellStart"/>
            <w:r w:rsidRPr="00692347">
              <w:rPr>
                <w:sz w:val="20"/>
              </w:rPr>
              <w:t>QuitlineNC</w:t>
            </w:r>
            <w:proofErr w:type="spellEnd"/>
            <w:r w:rsidRPr="00692347">
              <w:rPr>
                <w:sz w:val="20"/>
              </w:rPr>
              <w:t xml:space="preserve"> (1-877-QUIT- NOW) or a community resource.</w:t>
            </w:r>
          </w:p>
          <w:p w14:paraId="5815EDB1" w14:textId="77777777" w:rsidR="00B14275" w:rsidRDefault="00B14275" w:rsidP="00815402">
            <w:pPr>
              <w:pStyle w:val="TableParagraph"/>
              <w:spacing w:before="40" w:line="230" w:lineRule="auto"/>
              <w:ind w:left="160" w:right="588"/>
              <w:rPr>
                <w:sz w:val="20"/>
              </w:rPr>
            </w:pPr>
          </w:p>
          <w:p w14:paraId="74E03F81" w14:textId="670941A8" w:rsidR="00B14275" w:rsidRDefault="00B14275" w:rsidP="00815402">
            <w:pPr>
              <w:pStyle w:val="TableParagraph"/>
              <w:spacing w:before="40" w:line="230" w:lineRule="auto"/>
              <w:ind w:left="160" w:right="588"/>
              <w:rPr>
                <w:sz w:val="20"/>
              </w:rPr>
            </w:pPr>
          </w:p>
        </w:tc>
        <w:tc>
          <w:tcPr>
            <w:tcW w:w="720" w:type="dxa"/>
          </w:tcPr>
          <w:p w14:paraId="59F13DAF" w14:textId="77777777" w:rsidR="003101EA" w:rsidRDefault="003101EA" w:rsidP="00815402">
            <w:pPr>
              <w:pStyle w:val="TableParagraph"/>
              <w:rPr>
                <w:rFonts w:ascii="Times New Roman"/>
                <w:sz w:val="18"/>
              </w:rPr>
            </w:pPr>
          </w:p>
        </w:tc>
        <w:tc>
          <w:tcPr>
            <w:tcW w:w="735" w:type="dxa"/>
          </w:tcPr>
          <w:p w14:paraId="16D84C4D" w14:textId="77777777" w:rsidR="003101EA" w:rsidRDefault="003101EA" w:rsidP="00815402">
            <w:pPr>
              <w:pStyle w:val="TableParagraph"/>
              <w:rPr>
                <w:rFonts w:ascii="Times New Roman"/>
                <w:sz w:val="18"/>
              </w:rPr>
            </w:pPr>
          </w:p>
        </w:tc>
      </w:tr>
      <w:tr w:rsidR="00B14275" w14:paraId="0AC3C7A7" w14:textId="77777777" w:rsidTr="002527BB">
        <w:trPr>
          <w:trHeight w:val="708"/>
        </w:trPr>
        <w:tc>
          <w:tcPr>
            <w:tcW w:w="656" w:type="dxa"/>
            <w:vAlign w:val="center"/>
          </w:tcPr>
          <w:p w14:paraId="4FF4A5A4" w14:textId="37D71BCF" w:rsidR="00B14275" w:rsidRDefault="00B14275" w:rsidP="00B14275">
            <w:pPr>
              <w:pStyle w:val="TableParagraph"/>
              <w:spacing w:before="33"/>
              <w:ind w:left="129" w:right="94"/>
              <w:jc w:val="center"/>
              <w:rPr>
                <w:sz w:val="20"/>
              </w:rPr>
            </w:pPr>
            <w:r w:rsidRPr="00692347">
              <w:rPr>
                <w:sz w:val="20"/>
              </w:rPr>
              <w:t>C1</w:t>
            </w:r>
            <w:r>
              <w:rPr>
                <w:sz w:val="20"/>
              </w:rPr>
              <w:t>3</w:t>
            </w:r>
          </w:p>
        </w:tc>
        <w:tc>
          <w:tcPr>
            <w:tcW w:w="9502" w:type="dxa"/>
          </w:tcPr>
          <w:p w14:paraId="69396755" w14:textId="77777777" w:rsidR="00B14275" w:rsidRDefault="00B14275" w:rsidP="00B14275">
            <w:pPr>
              <w:pStyle w:val="TableParagraph"/>
              <w:spacing w:before="40" w:line="230" w:lineRule="auto"/>
              <w:ind w:left="160" w:right="588"/>
              <w:rPr>
                <w:sz w:val="20"/>
              </w:rPr>
            </w:pPr>
            <w:r w:rsidRPr="00692347">
              <w:rPr>
                <w:sz w:val="20"/>
              </w:rPr>
              <w:t xml:space="preserve">Completion of the modified 5Ps validated screening tool at the initial prenatal visit at the postpartum visit, and at any point during the prenatal course at the </w:t>
            </w:r>
            <w:proofErr w:type="gramStart"/>
            <w:r w:rsidRPr="00692347">
              <w:rPr>
                <w:sz w:val="20"/>
              </w:rPr>
              <w:t>providers</w:t>
            </w:r>
            <w:proofErr w:type="gramEnd"/>
            <w:r w:rsidRPr="00692347">
              <w:rPr>
                <w:sz w:val="20"/>
              </w:rPr>
              <w:t xml:space="preserve"> discretion to identify and refer (if indicated) for subsequent follow-up.</w:t>
            </w:r>
            <w:r>
              <w:rPr>
                <w:sz w:val="20"/>
              </w:rPr>
              <w:t xml:space="preserve">  Policy should include referral processes for those who are diagnosed with substance use disorder.</w:t>
            </w:r>
          </w:p>
          <w:p w14:paraId="7783583C" w14:textId="5252B05C" w:rsidR="00B14275" w:rsidRPr="00692347" w:rsidRDefault="00B14275" w:rsidP="00B14275">
            <w:pPr>
              <w:pStyle w:val="TableParagraph"/>
              <w:spacing w:before="40" w:line="230" w:lineRule="auto"/>
              <w:ind w:left="160" w:right="588"/>
              <w:rPr>
                <w:sz w:val="20"/>
              </w:rPr>
            </w:pPr>
          </w:p>
        </w:tc>
        <w:tc>
          <w:tcPr>
            <w:tcW w:w="720" w:type="dxa"/>
          </w:tcPr>
          <w:p w14:paraId="04DCDB41" w14:textId="77777777" w:rsidR="00B14275" w:rsidRDefault="00B14275" w:rsidP="00B14275">
            <w:pPr>
              <w:pStyle w:val="TableParagraph"/>
              <w:rPr>
                <w:rFonts w:ascii="Times New Roman"/>
                <w:sz w:val="18"/>
              </w:rPr>
            </w:pPr>
          </w:p>
        </w:tc>
        <w:tc>
          <w:tcPr>
            <w:tcW w:w="735" w:type="dxa"/>
          </w:tcPr>
          <w:p w14:paraId="27D3FDFE" w14:textId="77777777" w:rsidR="00B14275" w:rsidRDefault="00B14275" w:rsidP="00B14275">
            <w:pPr>
              <w:pStyle w:val="TableParagraph"/>
              <w:rPr>
                <w:rFonts w:ascii="Times New Roman"/>
                <w:sz w:val="18"/>
              </w:rPr>
            </w:pPr>
          </w:p>
        </w:tc>
      </w:tr>
      <w:tr w:rsidR="00B14275" w14:paraId="30F91BD6" w14:textId="77777777" w:rsidTr="00374013">
        <w:trPr>
          <w:trHeight w:val="708"/>
        </w:trPr>
        <w:tc>
          <w:tcPr>
            <w:tcW w:w="656" w:type="dxa"/>
          </w:tcPr>
          <w:p w14:paraId="3947B651" w14:textId="6D776D4E" w:rsidR="00B14275" w:rsidRDefault="00B14275" w:rsidP="00B14275">
            <w:pPr>
              <w:pStyle w:val="TableParagraph"/>
              <w:spacing w:before="33"/>
              <w:ind w:left="129" w:right="94"/>
              <w:jc w:val="center"/>
              <w:rPr>
                <w:sz w:val="20"/>
              </w:rPr>
            </w:pPr>
            <w:r w:rsidRPr="00862EE4">
              <w:t>C14</w:t>
            </w:r>
          </w:p>
        </w:tc>
        <w:tc>
          <w:tcPr>
            <w:tcW w:w="9502" w:type="dxa"/>
          </w:tcPr>
          <w:p w14:paraId="7A9E74CA" w14:textId="77777777" w:rsidR="00B14275" w:rsidRPr="00B14275" w:rsidRDefault="00B14275" w:rsidP="00B14275">
            <w:pPr>
              <w:pStyle w:val="TableParagraph"/>
              <w:spacing w:before="40" w:line="230" w:lineRule="auto"/>
              <w:ind w:left="160" w:right="588"/>
              <w:rPr>
                <w:sz w:val="20"/>
                <w:szCs w:val="20"/>
              </w:rPr>
            </w:pPr>
            <w:r w:rsidRPr="00B14275">
              <w:rPr>
                <w:sz w:val="20"/>
                <w:szCs w:val="20"/>
              </w:rPr>
              <w:t xml:space="preserve">Laboratory testing for the presence of drugs is not recommended universally; urine drug testing should not be used to screen for substance use disorder. Agency policy/procedure/protocol must describe specific circumstances in which urine drug testing will be used and how the information will be used.  The testing process must include assurance of confidentiality and an informed written consent that states the test results will be shared with the </w:t>
            </w:r>
            <w:proofErr w:type="gramStart"/>
            <w:r w:rsidRPr="00B14275">
              <w:rPr>
                <w:sz w:val="20"/>
                <w:szCs w:val="20"/>
              </w:rPr>
              <w:t>delivering</w:t>
            </w:r>
            <w:proofErr w:type="gramEnd"/>
            <w:r w:rsidRPr="00B14275">
              <w:rPr>
                <w:sz w:val="20"/>
                <w:szCs w:val="20"/>
              </w:rPr>
              <w:t xml:space="preserve"> hospital and that refusal of a urine drug screen will not impact ability to continue receiving prenatal care. </w:t>
            </w:r>
          </w:p>
          <w:p w14:paraId="32A54292" w14:textId="77777777" w:rsidR="00B14275" w:rsidRDefault="00B14275" w:rsidP="00B14275">
            <w:pPr>
              <w:pStyle w:val="TableParagraph"/>
              <w:spacing w:before="40" w:line="230" w:lineRule="auto"/>
              <w:ind w:left="160" w:right="588"/>
            </w:pPr>
          </w:p>
          <w:p w14:paraId="0F2A1E31" w14:textId="19A92C05" w:rsidR="00B14275" w:rsidRPr="00692347" w:rsidRDefault="00B14275" w:rsidP="00B14275">
            <w:pPr>
              <w:pStyle w:val="TableParagraph"/>
              <w:spacing w:before="40" w:line="230" w:lineRule="auto"/>
              <w:ind w:left="160" w:right="588"/>
              <w:rPr>
                <w:sz w:val="20"/>
              </w:rPr>
            </w:pPr>
          </w:p>
        </w:tc>
        <w:tc>
          <w:tcPr>
            <w:tcW w:w="720" w:type="dxa"/>
          </w:tcPr>
          <w:p w14:paraId="5DD4EC54" w14:textId="77777777" w:rsidR="00B14275" w:rsidRDefault="00B14275" w:rsidP="00B14275">
            <w:pPr>
              <w:pStyle w:val="TableParagraph"/>
              <w:rPr>
                <w:rFonts w:ascii="Times New Roman"/>
                <w:sz w:val="18"/>
              </w:rPr>
            </w:pPr>
          </w:p>
        </w:tc>
        <w:tc>
          <w:tcPr>
            <w:tcW w:w="735" w:type="dxa"/>
          </w:tcPr>
          <w:p w14:paraId="4C7B4B00" w14:textId="77777777" w:rsidR="00B14275" w:rsidRDefault="00B14275" w:rsidP="00B14275">
            <w:pPr>
              <w:pStyle w:val="TableParagraph"/>
              <w:rPr>
                <w:rFonts w:ascii="Times New Roman"/>
                <w:sz w:val="18"/>
              </w:rPr>
            </w:pPr>
          </w:p>
        </w:tc>
      </w:tr>
      <w:tr w:rsidR="00B14275" w14:paraId="0D81BBD4" w14:textId="77777777" w:rsidTr="00374013">
        <w:trPr>
          <w:trHeight w:val="708"/>
        </w:trPr>
        <w:tc>
          <w:tcPr>
            <w:tcW w:w="656" w:type="dxa"/>
          </w:tcPr>
          <w:p w14:paraId="6B524C61" w14:textId="0A0A77D6" w:rsidR="00B14275" w:rsidRDefault="00B14275" w:rsidP="00B14275">
            <w:pPr>
              <w:pStyle w:val="TableParagraph"/>
              <w:spacing w:before="33"/>
              <w:ind w:left="129" w:right="94"/>
              <w:jc w:val="center"/>
              <w:rPr>
                <w:sz w:val="20"/>
              </w:rPr>
            </w:pPr>
            <w:r w:rsidRPr="00862EE4">
              <w:t>C15</w:t>
            </w:r>
          </w:p>
        </w:tc>
        <w:tc>
          <w:tcPr>
            <w:tcW w:w="9502" w:type="dxa"/>
          </w:tcPr>
          <w:p w14:paraId="19391CC4" w14:textId="77777777" w:rsidR="00B14275" w:rsidRDefault="00B14275" w:rsidP="00B14275">
            <w:pPr>
              <w:pStyle w:val="TableParagraph"/>
              <w:spacing w:before="40" w:line="230" w:lineRule="auto"/>
              <w:ind w:left="160" w:right="588"/>
              <w:rPr>
                <w:sz w:val="20"/>
                <w:szCs w:val="20"/>
              </w:rPr>
            </w:pPr>
            <w:r w:rsidRPr="00B14275">
              <w:rPr>
                <w:sz w:val="20"/>
                <w:szCs w:val="20"/>
              </w:rPr>
              <w:t xml:space="preserve">Referral, due to a positive Hepatitis B test, for </w:t>
            </w:r>
            <w:proofErr w:type="gramStart"/>
            <w:r w:rsidRPr="00B14275">
              <w:rPr>
                <w:sz w:val="20"/>
                <w:szCs w:val="20"/>
              </w:rPr>
              <w:t>a patient</w:t>
            </w:r>
            <w:proofErr w:type="gramEnd"/>
            <w:r w:rsidRPr="00B14275">
              <w:rPr>
                <w:sz w:val="20"/>
                <w:szCs w:val="20"/>
              </w:rPr>
              <w:t xml:space="preserve"> or neonate testing positive, and </w:t>
            </w:r>
            <w:proofErr w:type="gramStart"/>
            <w:r w:rsidRPr="00B14275">
              <w:rPr>
                <w:sz w:val="20"/>
                <w:szCs w:val="20"/>
              </w:rPr>
              <w:t>assurance</w:t>
            </w:r>
            <w:proofErr w:type="gramEnd"/>
            <w:r w:rsidRPr="00B14275">
              <w:rPr>
                <w:sz w:val="20"/>
                <w:szCs w:val="20"/>
              </w:rPr>
              <w:t xml:space="preserve"> that appropriate LHD staff responsible for follow-up of neonate are notified.</w:t>
            </w:r>
          </w:p>
          <w:p w14:paraId="4F490B4A" w14:textId="4EA4132D" w:rsidR="00F90B1E" w:rsidRPr="00B14275" w:rsidRDefault="00F90B1E" w:rsidP="00B14275">
            <w:pPr>
              <w:pStyle w:val="TableParagraph"/>
              <w:spacing w:before="40" w:line="230" w:lineRule="auto"/>
              <w:ind w:left="160" w:right="588"/>
              <w:rPr>
                <w:sz w:val="20"/>
                <w:szCs w:val="20"/>
              </w:rPr>
            </w:pPr>
          </w:p>
        </w:tc>
        <w:tc>
          <w:tcPr>
            <w:tcW w:w="720" w:type="dxa"/>
          </w:tcPr>
          <w:p w14:paraId="4042FF02" w14:textId="77777777" w:rsidR="00B14275" w:rsidRDefault="00B14275" w:rsidP="00B14275">
            <w:pPr>
              <w:pStyle w:val="TableParagraph"/>
              <w:rPr>
                <w:rFonts w:ascii="Times New Roman"/>
                <w:sz w:val="18"/>
              </w:rPr>
            </w:pPr>
          </w:p>
        </w:tc>
        <w:tc>
          <w:tcPr>
            <w:tcW w:w="735" w:type="dxa"/>
          </w:tcPr>
          <w:p w14:paraId="653DC37F" w14:textId="77777777" w:rsidR="00B14275" w:rsidRDefault="00B14275" w:rsidP="00B14275">
            <w:pPr>
              <w:pStyle w:val="TableParagraph"/>
              <w:rPr>
                <w:rFonts w:ascii="Times New Roman"/>
                <w:sz w:val="18"/>
              </w:rPr>
            </w:pPr>
          </w:p>
        </w:tc>
      </w:tr>
      <w:tr w:rsidR="00B14275" w14:paraId="07F4F6A1" w14:textId="77777777" w:rsidTr="00374013">
        <w:trPr>
          <w:trHeight w:val="708"/>
        </w:trPr>
        <w:tc>
          <w:tcPr>
            <w:tcW w:w="656" w:type="dxa"/>
          </w:tcPr>
          <w:p w14:paraId="156B7AA4" w14:textId="0780754D" w:rsidR="00B14275" w:rsidRDefault="00B14275" w:rsidP="00B14275">
            <w:pPr>
              <w:pStyle w:val="TableParagraph"/>
              <w:spacing w:before="33"/>
              <w:ind w:left="129" w:right="94"/>
              <w:jc w:val="center"/>
              <w:rPr>
                <w:sz w:val="20"/>
              </w:rPr>
            </w:pPr>
            <w:r w:rsidRPr="00862EE4">
              <w:t>C16</w:t>
            </w:r>
          </w:p>
        </w:tc>
        <w:tc>
          <w:tcPr>
            <w:tcW w:w="9502" w:type="dxa"/>
          </w:tcPr>
          <w:p w14:paraId="14C67D91" w14:textId="77777777" w:rsidR="00B14275" w:rsidRDefault="00B14275" w:rsidP="00B14275">
            <w:pPr>
              <w:pStyle w:val="TableParagraph"/>
              <w:spacing w:before="40" w:line="230" w:lineRule="auto"/>
              <w:ind w:left="160" w:right="588"/>
              <w:rPr>
                <w:sz w:val="20"/>
                <w:szCs w:val="20"/>
              </w:rPr>
            </w:pPr>
            <w:r w:rsidRPr="00B14275">
              <w:rPr>
                <w:sz w:val="20"/>
                <w:szCs w:val="20"/>
              </w:rPr>
              <w:t>Referral, due to a positive Hepatitis C test, for a patient or neonate testing positive, and assurance that appropriate LHD staff responsible for follow-up of neonate are notified.</w:t>
            </w:r>
          </w:p>
          <w:p w14:paraId="574C924F" w14:textId="6620B72E" w:rsidR="00F90B1E" w:rsidRPr="00B14275" w:rsidRDefault="00F90B1E" w:rsidP="00B14275">
            <w:pPr>
              <w:pStyle w:val="TableParagraph"/>
              <w:spacing w:before="40" w:line="230" w:lineRule="auto"/>
              <w:ind w:left="160" w:right="588"/>
              <w:rPr>
                <w:sz w:val="20"/>
                <w:szCs w:val="20"/>
              </w:rPr>
            </w:pPr>
          </w:p>
        </w:tc>
        <w:tc>
          <w:tcPr>
            <w:tcW w:w="720" w:type="dxa"/>
          </w:tcPr>
          <w:p w14:paraId="2F95CB66" w14:textId="77777777" w:rsidR="00B14275" w:rsidRDefault="00B14275" w:rsidP="00B14275">
            <w:pPr>
              <w:pStyle w:val="TableParagraph"/>
              <w:rPr>
                <w:rFonts w:ascii="Times New Roman"/>
                <w:sz w:val="18"/>
              </w:rPr>
            </w:pPr>
          </w:p>
        </w:tc>
        <w:tc>
          <w:tcPr>
            <w:tcW w:w="735" w:type="dxa"/>
          </w:tcPr>
          <w:p w14:paraId="20A8D4B5" w14:textId="77777777" w:rsidR="00B14275" w:rsidRDefault="00B14275" w:rsidP="00B14275">
            <w:pPr>
              <w:pStyle w:val="TableParagraph"/>
              <w:rPr>
                <w:rFonts w:ascii="Times New Roman"/>
                <w:sz w:val="18"/>
              </w:rPr>
            </w:pPr>
          </w:p>
        </w:tc>
      </w:tr>
      <w:tr w:rsidR="00B14275" w14:paraId="6FFF1FD4" w14:textId="77777777" w:rsidTr="00374013">
        <w:trPr>
          <w:trHeight w:val="708"/>
        </w:trPr>
        <w:tc>
          <w:tcPr>
            <w:tcW w:w="656" w:type="dxa"/>
          </w:tcPr>
          <w:p w14:paraId="4D900C6D" w14:textId="10203FFF" w:rsidR="00B14275" w:rsidRDefault="00B14275" w:rsidP="00B14275">
            <w:pPr>
              <w:pStyle w:val="TableParagraph"/>
              <w:spacing w:before="33"/>
              <w:ind w:left="129" w:right="94"/>
              <w:jc w:val="center"/>
              <w:rPr>
                <w:sz w:val="20"/>
              </w:rPr>
            </w:pPr>
            <w:r w:rsidRPr="00862EE4">
              <w:t>C17</w:t>
            </w:r>
          </w:p>
        </w:tc>
        <w:tc>
          <w:tcPr>
            <w:tcW w:w="9502" w:type="dxa"/>
          </w:tcPr>
          <w:p w14:paraId="2A397DBA" w14:textId="4043DCC6" w:rsidR="00B14275" w:rsidRPr="00B14275" w:rsidRDefault="00B14275" w:rsidP="00B14275">
            <w:pPr>
              <w:pStyle w:val="TableParagraph"/>
              <w:spacing w:before="40" w:line="230" w:lineRule="auto"/>
              <w:ind w:left="160" w:right="588"/>
              <w:rPr>
                <w:sz w:val="20"/>
                <w:szCs w:val="20"/>
              </w:rPr>
            </w:pPr>
            <w:r w:rsidRPr="00B14275">
              <w:rPr>
                <w:sz w:val="20"/>
                <w:szCs w:val="20"/>
              </w:rPr>
              <w:t>Coordination of care for HIV positive patients as needed to assure appropriate care.</w:t>
            </w:r>
          </w:p>
        </w:tc>
        <w:tc>
          <w:tcPr>
            <w:tcW w:w="720" w:type="dxa"/>
          </w:tcPr>
          <w:p w14:paraId="7A991106" w14:textId="77777777" w:rsidR="00B14275" w:rsidRDefault="00B14275" w:rsidP="00B14275">
            <w:pPr>
              <w:pStyle w:val="TableParagraph"/>
              <w:rPr>
                <w:rFonts w:ascii="Times New Roman"/>
                <w:sz w:val="18"/>
              </w:rPr>
            </w:pPr>
          </w:p>
        </w:tc>
        <w:tc>
          <w:tcPr>
            <w:tcW w:w="735" w:type="dxa"/>
          </w:tcPr>
          <w:p w14:paraId="5D2F05D2" w14:textId="77777777" w:rsidR="00B14275" w:rsidRDefault="00B14275" w:rsidP="00B14275">
            <w:pPr>
              <w:pStyle w:val="TableParagraph"/>
              <w:rPr>
                <w:rFonts w:ascii="Times New Roman"/>
                <w:sz w:val="18"/>
              </w:rPr>
            </w:pPr>
          </w:p>
        </w:tc>
      </w:tr>
      <w:tr w:rsidR="00B14275" w14:paraId="7B1148B7" w14:textId="77777777" w:rsidTr="002527BB">
        <w:trPr>
          <w:trHeight w:val="708"/>
        </w:trPr>
        <w:tc>
          <w:tcPr>
            <w:tcW w:w="656" w:type="dxa"/>
            <w:vAlign w:val="center"/>
          </w:tcPr>
          <w:p w14:paraId="40CED714" w14:textId="29B40E98" w:rsidR="00B14275" w:rsidRDefault="00B14275" w:rsidP="00B14275">
            <w:pPr>
              <w:pStyle w:val="TableParagraph"/>
              <w:spacing w:before="33"/>
              <w:ind w:left="129" w:right="94"/>
              <w:jc w:val="center"/>
              <w:rPr>
                <w:sz w:val="20"/>
              </w:rPr>
            </w:pPr>
            <w:r w:rsidRPr="00692347">
              <w:rPr>
                <w:sz w:val="20"/>
              </w:rPr>
              <w:t>C1</w:t>
            </w:r>
            <w:r>
              <w:rPr>
                <w:sz w:val="20"/>
              </w:rPr>
              <w:t>8</w:t>
            </w:r>
          </w:p>
        </w:tc>
        <w:tc>
          <w:tcPr>
            <w:tcW w:w="9502" w:type="dxa"/>
          </w:tcPr>
          <w:p w14:paraId="06E0E95B" w14:textId="324B3B65" w:rsidR="00B14275" w:rsidRDefault="00B14275" w:rsidP="00B14275">
            <w:pPr>
              <w:pStyle w:val="TableParagraph"/>
              <w:spacing w:before="40" w:line="230" w:lineRule="auto"/>
              <w:ind w:left="160" w:right="588"/>
              <w:rPr>
                <w:sz w:val="20"/>
              </w:rPr>
            </w:pPr>
            <w:r w:rsidRPr="00692347">
              <w:rPr>
                <w:sz w:val="20"/>
              </w:rPr>
              <w:t>Identification, follow-up and referral as indicated for pregnant and postpartum patients who are experiencing interpersonal violence. The minimum standard for identification is the use of the three recommended screening questions found on Maternal Health history Forms C-1 and C</w:t>
            </w:r>
            <w:r>
              <w:rPr>
                <w:sz w:val="20"/>
              </w:rPr>
              <w:t>-</w:t>
            </w:r>
            <w:r w:rsidRPr="00692347">
              <w:rPr>
                <w:sz w:val="20"/>
              </w:rPr>
              <w:t>2</w:t>
            </w:r>
            <w:r>
              <w:rPr>
                <w:sz w:val="20"/>
              </w:rPr>
              <w:t xml:space="preserve"> </w:t>
            </w:r>
            <w:r w:rsidRPr="00692347">
              <w:rPr>
                <w:sz w:val="20"/>
              </w:rPr>
              <w:t>administered at the first prenatal contact, each trimester</w:t>
            </w:r>
            <w:r>
              <w:rPr>
                <w:sz w:val="20"/>
              </w:rPr>
              <w:t>,</w:t>
            </w:r>
            <w:r w:rsidRPr="00692347">
              <w:rPr>
                <w:sz w:val="20"/>
              </w:rPr>
              <w:t xml:space="preserve"> and postpartum.</w:t>
            </w:r>
          </w:p>
          <w:p w14:paraId="2512B3F4" w14:textId="77777777" w:rsidR="00B14275" w:rsidRDefault="00B14275" w:rsidP="00B14275">
            <w:pPr>
              <w:pStyle w:val="TableParagraph"/>
              <w:spacing w:before="40" w:line="230" w:lineRule="auto"/>
              <w:ind w:left="160" w:right="588"/>
              <w:rPr>
                <w:sz w:val="20"/>
              </w:rPr>
            </w:pPr>
          </w:p>
          <w:p w14:paraId="5A1DEE69" w14:textId="5FACCB58" w:rsidR="00B14275" w:rsidRPr="00692347" w:rsidRDefault="00B14275" w:rsidP="00B14275">
            <w:pPr>
              <w:pStyle w:val="TableParagraph"/>
              <w:spacing w:before="40" w:line="230" w:lineRule="auto"/>
              <w:ind w:left="160" w:right="588"/>
              <w:rPr>
                <w:sz w:val="20"/>
              </w:rPr>
            </w:pPr>
          </w:p>
        </w:tc>
        <w:tc>
          <w:tcPr>
            <w:tcW w:w="720" w:type="dxa"/>
          </w:tcPr>
          <w:p w14:paraId="49500B4F" w14:textId="77777777" w:rsidR="00B14275" w:rsidRDefault="00B14275" w:rsidP="00B14275">
            <w:pPr>
              <w:pStyle w:val="TableParagraph"/>
              <w:rPr>
                <w:rFonts w:ascii="Times New Roman"/>
                <w:sz w:val="18"/>
              </w:rPr>
            </w:pPr>
          </w:p>
        </w:tc>
        <w:tc>
          <w:tcPr>
            <w:tcW w:w="735" w:type="dxa"/>
          </w:tcPr>
          <w:p w14:paraId="1ECEB563" w14:textId="77777777" w:rsidR="00B14275" w:rsidRDefault="00B14275" w:rsidP="00B14275">
            <w:pPr>
              <w:pStyle w:val="TableParagraph"/>
              <w:rPr>
                <w:rFonts w:ascii="Times New Roman"/>
                <w:sz w:val="18"/>
              </w:rPr>
            </w:pPr>
          </w:p>
        </w:tc>
      </w:tr>
      <w:tr w:rsidR="00B14275" w14:paraId="150D99D0" w14:textId="77777777" w:rsidTr="002527BB">
        <w:trPr>
          <w:trHeight w:val="708"/>
        </w:trPr>
        <w:tc>
          <w:tcPr>
            <w:tcW w:w="656" w:type="dxa"/>
            <w:vAlign w:val="center"/>
          </w:tcPr>
          <w:p w14:paraId="63AD9FDF" w14:textId="6F082F63" w:rsidR="00B14275" w:rsidRPr="00692347" w:rsidRDefault="00B14275" w:rsidP="00B14275">
            <w:pPr>
              <w:pStyle w:val="TableParagraph"/>
              <w:spacing w:before="33"/>
              <w:ind w:left="129" w:right="94"/>
              <w:jc w:val="center"/>
              <w:rPr>
                <w:sz w:val="20"/>
              </w:rPr>
            </w:pPr>
            <w:r w:rsidRPr="00692347">
              <w:rPr>
                <w:sz w:val="20"/>
              </w:rPr>
              <w:t>C1</w:t>
            </w:r>
            <w:r>
              <w:rPr>
                <w:sz w:val="20"/>
              </w:rPr>
              <w:t>9</w:t>
            </w:r>
          </w:p>
        </w:tc>
        <w:tc>
          <w:tcPr>
            <w:tcW w:w="9502" w:type="dxa"/>
          </w:tcPr>
          <w:p w14:paraId="16DB1C29" w14:textId="280EDA2F" w:rsidR="00B14275" w:rsidRPr="00692347" w:rsidRDefault="00B14275" w:rsidP="00B14275">
            <w:pPr>
              <w:pStyle w:val="TableParagraph"/>
              <w:spacing w:before="40" w:line="230" w:lineRule="auto"/>
              <w:ind w:left="160" w:right="588"/>
              <w:rPr>
                <w:sz w:val="20"/>
              </w:rPr>
            </w:pPr>
            <w:r w:rsidRPr="00692347">
              <w:rPr>
                <w:sz w:val="20"/>
              </w:rPr>
              <w:t>Referral to a high-risk maternity clinic or provider for identified high-risk conditions.</w:t>
            </w:r>
          </w:p>
        </w:tc>
        <w:tc>
          <w:tcPr>
            <w:tcW w:w="720" w:type="dxa"/>
          </w:tcPr>
          <w:p w14:paraId="6ED404D1" w14:textId="77777777" w:rsidR="00B14275" w:rsidRDefault="00B14275" w:rsidP="00B14275">
            <w:pPr>
              <w:pStyle w:val="TableParagraph"/>
              <w:rPr>
                <w:rFonts w:ascii="Times New Roman"/>
                <w:sz w:val="18"/>
              </w:rPr>
            </w:pPr>
          </w:p>
        </w:tc>
        <w:tc>
          <w:tcPr>
            <w:tcW w:w="735" w:type="dxa"/>
          </w:tcPr>
          <w:p w14:paraId="56C9C168" w14:textId="77777777" w:rsidR="00B14275" w:rsidRDefault="00B14275" w:rsidP="00B14275">
            <w:pPr>
              <w:pStyle w:val="TableParagraph"/>
              <w:rPr>
                <w:rFonts w:ascii="Times New Roman"/>
                <w:sz w:val="18"/>
              </w:rPr>
            </w:pPr>
          </w:p>
        </w:tc>
      </w:tr>
      <w:tr w:rsidR="00B14275" w14:paraId="180CD15B" w14:textId="77777777" w:rsidTr="002527BB">
        <w:trPr>
          <w:trHeight w:val="708"/>
        </w:trPr>
        <w:tc>
          <w:tcPr>
            <w:tcW w:w="656" w:type="dxa"/>
            <w:vAlign w:val="center"/>
          </w:tcPr>
          <w:p w14:paraId="078BE7D1" w14:textId="5CD5023B" w:rsidR="00B14275" w:rsidRPr="00692347" w:rsidRDefault="00B14275" w:rsidP="00B14275">
            <w:pPr>
              <w:pStyle w:val="TableParagraph"/>
              <w:spacing w:before="33"/>
              <w:ind w:left="129" w:right="94"/>
              <w:jc w:val="center"/>
              <w:rPr>
                <w:sz w:val="20"/>
              </w:rPr>
            </w:pPr>
            <w:r w:rsidRPr="00692347">
              <w:rPr>
                <w:sz w:val="20"/>
              </w:rPr>
              <w:t>C</w:t>
            </w:r>
            <w:r>
              <w:rPr>
                <w:sz w:val="20"/>
              </w:rPr>
              <w:t>20</w:t>
            </w:r>
          </w:p>
        </w:tc>
        <w:tc>
          <w:tcPr>
            <w:tcW w:w="9502" w:type="dxa"/>
          </w:tcPr>
          <w:p w14:paraId="2F99A9E3" w14:textId="77777777" w:rsidR="00B14275" w:rsidRDefault="00B14275" w:rsidP="00B14275">
            <w:pPr>
              <w:pStyle w:val="TableParagraph"/>
              <w:spacing w:before="40" w:line="230" w:lineRule="auto"/>
              <w:ind w:left="160" w:right="588"/>
              <w:rPr>
                <w:sz w:val="20"/>
              </w:rPr>
            </w:pPr>
            <w:r>
              <w:rPr>
                <w:sz w:val="20"/>
              </w:rPr>
              <w:t>Assess for immunity to rubella and varicella and p</w:t>
            </w:r>
            <w:r w:rsidRPr="00692347">
              <w:rPr>
                <w:sz w:val="20"/>
              </w:rPr>
              <w:t>rovide or refer for Rubella and/or Varicella vaccine postpartum if patient is not immune.</w:t>
            </w:r>
          </w:p>
          <w:p w14:paraId="1D48EED5" w14:textId="72C3845F" w:rsidR="00F90B1E" w:rsidRPr="00692347" w:rsidRDefault="00F90B1E" w:rsidP="00B14275">
            <w:pPr>
              <w:pStyle w:val="TableParagraph"/>
              <w:spacing w:before="40" w:line="230" w:lineRule="auto"/>
              <w:ind w:left="160" w:right="588"/>
              <w:rPr>
                <w:sz w:val="20"/>
              </w:rPr>
            </w:pPr>
          </w:p>
        </w:tc>
        <w:tc>
          <w:tcPr>
            <w:tcW w:w="720" w:type="dxa"/>
          </w:tcPr>
          <w:p w14:paraId="11FF13CF" w14:textId="77777777" w:rsidR="00B14275" w:rsidRDefault="00B14275" w:rsidP="00B14275">
            <w:pPr>
              <w:pStyle w:val="TableParagraph"/>
              <w:rPr>
                <w:rFonts w:ascii="Times New Roman"/>
                <w:sz w:val="18"/>
              </w:rPr>
            </w:pPr>
          </w:p>
        </w:tc>
        <w:tc>
          <w:tcPr>
            <w:tcW w:w="735" w:type="dxa"/>
          </w:tcPr>
          <w:p w14:paraId="01A7A90C" w14:textId="77777777" w:rsidR="00B14275" w:rsidRDefault="00B14275" w:rsidP="00B14275">
            <w:pPr>
              <w:pStyle w:val="TableParagraph"/>
              <w:rPr>
                <w:rFonts w:ascii="Times New Roman"/>
                <w:sz w:val="18"/>
              </w:rPr>
            </w:pPr>
          </w:p>
        </w:tc>
      </w:tr>
      <w:tr w:rsidR="00B14275" w14:paraId="1D6D861E" w14:textId="77777777" w:rsidTr="002527BB">
        <w:trPr>
          <w:trHeight w:val="708"/>
        </w:trPr>
        <w:tc>
          <w:tcPr>
            <w:tcW w:w="656" w:type="dxa"/>
            <w:vAlign w:val="center"/>
          </w:tcPr>
          <w:p w14:paraId="0FBF8AAC" w14:textId="592BA16B" w:rsidR="00B14275" w:rsidRPr="00692347" w:rsidRDefault="00B14275" w:rsidP="00B14275">
            <w:pPr>
              <w:pStyle w:val="TableParagraph"/>
              <w:spacing w:before="33"/>
              <w:ind w:left="129" w:right="94"/>
              <w:jc w:val="center"/>
              <w:rPr>
                <w:sz w:val="20"/>
              </w:rPr>
            </w:pPr>
            <w:r w:rsidRPr="00692347">
              <w:rPr>
                <w:sz w:val="20"/>
              </w:rPr>
              <w:t>C</w:t>
            </w:r>
            <w:r>
              <w:rPr>
                <w:sz w:val="20"/>
              </w:rPr>
              <w:t>21</w:t>
            </w:r>
          </w:p>
        </w:tc>
        <w:tc>
          <w:tcPr>
            <w:tcW w:w="9502" w:type="dxa"/>
          </w:tcPr>
          <w:p w14:paraId="23402D6F" w14:textId="77777777" w:rsidR="00B14275" w:rsidRDefault="00B14275" w:rsidP="00B14275">
            <w:pPr>
              <w:pStyle w:val="TableParagraph"/>
              <w:spacing w:before="40" w:line="230" w:lineRule="auto"/>
              <w:ind w:left="160" w:right="588"/>
              <w:rPr>
                <w:sz w:val="20"/>
              </w:rPr>
            </w:pPr>
            <w:r w:rsidRPr="00692347">
              <w:rPr>
                <w:sz w:val="20"/>
              </w:rPr>
              <w:t xml:space="preserve">Universal prenatal screening for vaginal and rectal Group B Streptococcal colonization of all pregnant patients at 36-38 weeks gestation to include documentation unless already diagnosed with positive GBS bacteriuria, transfer of results to delivering hospital. </w:t>
            </w:r>
          </w:p>
          <w:p w14:paraId="7377C456" w14:textId="77777777" w:rsidR="00B14275" w:rsidRDefault="00B14275" w:rsidP="00B14275">
            <w:pPr>
              <w:pStyle w:val="TableParagraph"/>
              <w:spacing w:before="40" w:line="230" w:lineRule="auto"/>
              <w:ind w:left="160" w:right="588"/>
              <w:rPr>
                <w:sz w:val="20"/>
              </w:rPr>
            </w:pPr>
          </w:p>
          <w:p w14:paraId="4237AD32" w14:textId="79DC5E22" w:rsidR="00B14275" w:rsidRDefault="00B14275" w:rsidP="00B14275">
            <w:pPr>
              <w:pStyle w:val="TableParagraph"/>
              <w:spacing w:before="40" w:line="230" w:lineRule="auto"/>
              <w:ind w:left="160" w:right="588"/>
              <w:rPr>
                <w:sz w:val="20"/>
              </w:rPr>
            </w:pPr>
          </w:p>
        </w:tc>
        <w:tc>
          <w:tcPr>
            <w:tcW w:w="720" w:type="dxa"/>
          </w:tcPr>
          <w:p w14:paraId="6CFC204B" w14:textId="77777777" w:rsidR="00B14275" w:rsidRDefault="00B14275" w:rsidP="00B14275">
            <w:pPr>
              <w:pStyle w:val="TableParagraph"/>
              <w:rPr>
                <w:rFonts w:ascii="Times New Roman"/>
                <w:sz w:val="18"/>
              </w:rPr>
            </w:pPr>
          </w:p>
        </w:tc>
        <w:tc>
          <w:tcPr>
            <w:tcW w:w="735" w:type="dxa"/>
          </w:tcPr>
          <w:p w14:paraId="1F6FC1E1" w14:textId="77777777" w:rsidR="00B14275" w:rsidRDefault="00B14275" w:rsidP="00B14275">
            <w:pPr>
              <w:pStyle w:val="TableParagraph"/>
              <w:rPr>
                <w:rFonts w:ascii="Times New Roman"/>
                <w:sz w:val="18"/>
              </w:rPr>
            </w:pPr>
          </w:p>
        </w:tc>
      </w:tr>
    </w:tbl>
    <w:p w14:paraId="2F438C5A" w14:textId="7F7D0645" w:rsidR="00A341F5" w:rsidRPr="000D3DE6" w:rsidRDefault="00A341F5" w:rsidP="00692347">
      <w:pPr>
        <w:spacing w:line="283" w:lineRule="auto"/>
        <w:rPr>
          <w:szCs w:val="24"/>
        </w:rPr>
        <w:sectPr w:rsidR="00A341F5" w:rsidRPr="000D3DE6" w:rsidSect="00F874A2">
          <w:headerReference w:type="default" r:id="rId11"/>
          <w:footerReference w:type="default" r:id="rId12"/>
          <w:pgSz w:w="12240" w:h="15840"/>
          <w:pgMar w:top="600" w:right="320" w:bottom="780" w:left="480" w:header="0" w:footer="587" w:gutter="0"/>
          <w:cols w:space="720"/>
        </w:sectPr>
      </w:pPr>
    </w:p>
    <w:tbl>
      <w:tblPr>
        <w:tblW w:w="1145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9206"/>
        <w:gridCol w:w="900"/>
        <w:gridCol w:w="700"/>
      </w:tblGrid>
      <w:tr w:rsidR="002918CA" w:rsidRPr="00692347" w14:paraId="1B1DFBDD" w14:textId="3AD30B95" w:rsidTr="00F90B1E">
        <w:trPr>
          <w:trHeight w:val="326"/>
        </w:trPr>
        <w:tc>
          <w:tcPr>
            <w:tcW w:w="9853" w:type="dxa"/>
            <w:gridSpan w:val="2"/>
            <w:tcBorders>
              <w:top w:val="nil"/>
              <w:left w:val="nil"/>
              <w:bottom w:val="single" w:sz="4" w:space="0" w:color="auto"/>
              <w:right w:val="single" w:sz="4" w:space="0" w:color="auto"/>
            </w:tcBorders>
          </w:tcPr>
          <w:p w14:paraId="7FA6F9B8" w14:textId="77777777" w:rsidR="002918CA" w:rsidRDefault="002918CA">
            <w:pPr>
              <w:pStyle w:val="TableParagraph"/>
              <w:rPr>
                <w:rFonts w:ascii="Times New Roman"/>
                <w:sz w:val="18"/>
              </w:rPr>
            </w:pPr>
          </w:p>
        </w:tc>
        <w:tc>
          <w:tcPr>
            <w:tcW w:w="900" w:type="dxa"/>
            <w:tcBorders>
              <w:left w:val="single" w:sz="4" w:space="0" w:color="auto"/>
            </w:tcBorders>
          </w:tcPr>
          <w:p w14:paraId="43C71755" w14:textId="77777777" w:rsidR="002918CA" w:rsidRPr="00692347" w:rsidRDefault="002918CA" w:rsidP="0034233A">
            <w:pPr>
              <w:pStyle w:val="TableParagraph"/>
              <w:spacing w:before="59"/>
              <w:jc w:val="center"/>
              <w:rPr>
                <w:b/>
                <w:sz w:val="18"/>
              </w:rPr>
            </w:pPr>
            <w:r w:rsidRPr="00692347">
              <w:rPr>
                <w:b/>
                <w:sz w:val="18"/>
              </w:rPr>
              <w:t>Yes/No</w:t>
            </w:r>
          </w:p>
        </w:tc>
        <w:tc>
          <w:tcPr>
            <w:tcW w:w="700" w:type="dxa"/>
            <w:tcBorders>
              <w:left w:val="single" w:sz="4" w:space="0" w:color="auto"/>
            </w:tcBorders>
          </w:tcPr>
          <w:p w14:paraId="4D701A29" w14:textId="282027EC" w:rsidR="002918CA" w:rsidRPr="00692347" w:rsidRDefault="004374E1" w:rsidP="0058589E">
            <w:pPr>
              <w:pStyle w:val="TableParagraph"/>
              <w:spacing w:before="59"/>
              <w:jc w:val="center"/>
              <w:rPr>
                <w:b/>
                <w:sz w:val="18"/>
              </w:rPr>
            </w:pPr>
            <w:r>
              <w:rPr>
                <w:b/>
                <w:sz w:val="18"/>
              </w:rPr>
              <w:t>RNC Use</w:t>
            </w:r>
          </w:p>
        </w:tc>
      </w:tr>
      <w:tr w:rsidR="002918CA" w:rsidRPr="00692347" w14:paraId="6234DFAC" w14:textId="2964C8CE" w:rsidTr="002527BB">
        <w:trPr>
          <w:trHeight w:val="1185"/>
        </w:trPr>
        <w:tc>
          <w:tcPr>
            <w:tcW w:w="647" w:type="dxa"/>
            <w:vAlign w:val="center"/>
          </w:tcPr>
          <w:p w14:paraId="78ECE856" w14:textId="1EF3564C" w:rsidR="002918CA" w:rsidRPr="00692347" w:rsidRDefault="00B5572B" w:rsidP="00366378">
            <w:pPr>
              <w:pStyle w:val="TableParagraph"/>
              <w:spacing w:before="33"/>
              <w:ind w:left="143" w:right="94"/>
              <w:jc w:val="center"/>
              <w:rPr>
                <w:sz w:val="20"/>
              </w:rPr>
            </w:pPr>
            <w:r>
              <w:rPr>
                <w:sz w:val="20"/>
              </w:rPr>
              <w:t>C22</w:t>
            </w:r>
          </w:p>
        </w:tc>
        <w:tc>
          <w:tcPr>
            <w:tcW w:w="9206" w:type="dxa"/>
          </w:tcPr>
          <w:p w14:paraId="28AA61E6" w14:textId="2422FA87" w:rsidR="002918CA" w:rsidRDefault="002918CA">
            <w:pPr>
              <w:pStyle w:val="TableParagraph"/>
              <w:spacing w:before="40" w:line="230" w:lineRule="auto"/>
              <w:ind w:left="160"/>
              <w:rPr>
                <w:sz w:val="20"/>
              </w:rPr>
            </w:pPr>
            <w:r w:rsidRPr="00692347">
              <w:rPr>
                <w:sz w:val="20"/>
              </w:rPr>
              <w:t>Completion of the following validated screening tools (1) PHQ-9 or EPDS at the initial prenatal visit and as indicated</w:t>
            </w:r>
            <w:r w:rsidR="00B5572B">
              <w:rPr>
                <w:sz w:val="20"/>
              </w:rPr>
              <w:t>, (2) later in pregnancy (</w:t>
            </w:r>
            <w:r w:rsidRPr="00692347">
              <w:rPr>
                <w:sz w:val="20"/>
              </w:rPr>
              <w:t xml:space="preserve"> in the 2</w:t>
            </w:r>
            <w:r w:rsidRPr="00692347">
              <w:rPr>
                <w:sz w:val="20"/>
                <w:vertAlign w:val="superscript"/>
              </w:rPr>
              <w:t>nd</w:t>
            </w:r>
            <w:r w:rsidRPr="00692347">
              <w:rPr>
                <w:sz w:val="20"/>
              </w:rPr>
              <w:t xml:space="preserve"> </w:t>
            </w:r>
            <w:r w:rsidR="003046CD">
              <w:rPr>
                <w:sz w:val="20"/>
              </w:rPr>
              <w:t>or</w:t>
            </w:r>
            <w:r w:rsidRPr="00692347">
              <w:rPr>
                <w:sz w:val="20"/>
              </w:rPr>
              <w:t xml:space="preserve"> 3</w:t>
            </w:r>
            <w:r w:rsidRPr="00692347">
              <w:rPr>
                <w:sz w:val="20"/>
                <w:vertAlign w:val="superscript"/>
              </w:rPr>
              <w:t>rd</w:t>
            </w:r>
            <w:r w:rsidRPr="00692347">
              <w:rPr>
                <w:sz w:val="20"/>
              </w:rPr>
              <w:t xml:space="preserve"> trimester</w:t>
            </w:r>
            <w:r w:rsidR="00B5572B">
              <w:rPr>
                <w:sz w:val="20"/>
              </w:rPr>
              <w:t>)</w:t>
            </w:r>
            <w:r w:rsidRPr="00692347">
              <w:rPr>
                <w:sz w:val="20"/>
              </w:rPr>
              <w:t xml:space="preserve">, and </w:t>
            </w:r>
            <w:r w:rsidR="00B5572B">
              <w:rPr>
                <w:sz w:val="20"/>
              </w:rPr>
              <w:t>(3)</w:t>
            </w:r>
            <w:r w:rsidRPr="00692347">
              <w:rPr>
                <w:sz w:val="20"/>
              </w:rPr>
              <w:t xml:space="preserve"> PHQ-9 or EPDS at the postpartum visit. Policy should include</w:t>
            </w:r>
            <w:r w:rsidR="00A30D4B">
              <w:rPr>
                <w:sz w:val="20"/>
              </w:rPr>
              <w:t xml:space="preserve"> which tools are being used, which scores are considered positive,</w:t>
            </w:r>
            <w:r w:rsidRPr="00692347">
              <w:rPr>
                <w:sz w:val="20"/>
              </w:rPr>
              <w:t xml:space="preserve"> referral and follow-up processes.</w:t>
            </w:r>
            <w:r w:rsidR="006434BE">
              <w:rPr>
                <w:sz w:val="20"/>
              </w:rPr>
              <w:t xml:space="preserve">  </w:t>
            </w:r>
            <w:r w:rsidR="006434BE" w:rsidRPr="006434BE">
              <w:rPr>
                <w:sz w:val="20"/>
              </w:rPr>
              <w:t>Follow-up processes should include procedure/protocol for assessing the severity and immediacy of suicide risk when someone answers a self-harm or suicide question affirmatively.</w:t>
            </w:r>
          </w:p>
          <w:p w14:paraId="170BF1FF" w14:textId="77777777" w:rsidR="007C6894" w:rsidRDefault="007C6894">
            <w:pPr>
              <w:pStyle w:val="TableParagraph"/>
              <w:spacing w:before="40" w:line="230" w:lineRule="auto"/>
              <w:ind w:left="160"/>
              <w:rPr>
                <w:sz w:val="20"/>
              </w:rPr>
            </w:pPr>
          </w:p>
          <w:p w14:paraId="339A1A10" w14:textId="51088E7B" w:rsidR="007C6894" w:rsidRPr="00692347" w:rsidRDefault="007C6894">
            <w:pPr>
              <w:pStyle w:val="TableParagraph"/>
              <w:spacing w:before="40" w:line="230" w:lineRule="auto"/>
              <w:ind w:left="160"/>
              <w:rPr>
                <w:sz w:val="20"/>
              </w:rPr>
            </w:pPr>
          </w:p>
        </w:tc>
        <w:tc>
          <w:tcPr>
            <w:tcW w:w="900" w:type="dxa"/>
          </w:tcPr>
          <w:p w14:paraId="39E6A42A" w14:textId="77777777" w:rsidR="002918CA" w:rsidRPr="00692347" w:rsidRDefault="002918CA">
            <w:pPr>
              <w:pStyle w:val="TableParagraph"/>
              <w:rPr>
                <w:rFonts w:ascii="Times New Roman"/>
                <w:sz w:val="18"/>
              </w:rPr>
            </w:pPr>
          </w:p>
        </w:tc>
        <w:tc>
          <w:tcPr>
            <w:tcW w:w="700" w:type="dxa"/>
          </w:tcPr>
          <w:p w14:paraId="1A7853F1" w14:textId="77777777" w:rsidR="002918CA" w:rsidRPr="00692347" w:rsidRDefault="002918CA">
            <w:pPr>
              <w:pStyle w:val="TableParagraph"/>
              <w:rPr>
                <w:rFonts w:ascii="Times New Roman"/>
                <w:sz w:val="18"/>
              </w:rPr>
            </w:pPr>
          </w:p>
        </w:tc>
      </w:tr>
      <w:tr w:rsidR="003046CD" w:rsidRPr="00692347" w14:paraId="5D975127" w14:textId="77777777" w:rsidTr="00F90B1E">
        <w:trPr>
          <w:trHeight w:val="1487"/>
        </w:trPr>
        <w:tc>
          <w:tcPr>
            <w:tcW w:w="647" w:type="dxa"/>
            <w:vAlign w:val="center"/>
          </w:tcPr>
          <w:p w14:paraId="50B7A5C7" w14:textId="6CF1D5CC" w:rsidR="003046CD" w:rsidRPr="00692347" w:rsidRDefault="00B5572B" w:rsidP="00F90B1E">
            <w:pPr>
              <w:pStyle w:val="TableParagraph"/>
              <w:spacing w:before="33"/>
              <w:ind w:left="143" w:right="94"/>
              <w:rPr>
                <w:sz w:val="20"/>
              </w:rPr>
            </w:pPr>
            <w:r>
              <w:rPr>
                <w:sz w:val="20"/>
              </w:rPr>
              <w:t>C23</w:t>
            </w:r>
          </w:p>
        </w:tc>
        <w:tc>
          <w:tcPr>
            <w:tcW w:w="9206" w:type="dxa"/>
          </w:tcPr>
          <w:p w14:paraId="305FAA65" w14:textId="5193B72A" w:rsidR="003046CD" w:rsidRPr="00692347" w:rsidRDefault="003046CD">
            <w:pPr>
              <w:pStyle w:val="TableParagraph"/>
              <w:spacing w:before="40" w:line="230" w:lineRule="auto"/>
              <w:ind w:left="160"/>
              <w:rPr>
                <w:sz w:val="20"/>
              </w:rPr>
            </w:pPr>
            <w:r>
              <w:rPr>
                <w:sz w:val="20"/>
              </w:rPr>
              <w:t>C</w:t>
            </w:r>
            <w:r w:rsidRPr="003046CD">
              <w:rPr>
                <w:sz w:val="20"/>
              </w:rPr>
              <w:t>ompleti</w:t>
            </w:r>
            <w:r>
              <w:rPr>
                <w:sz w:val="20"/>
              </w:rPr>
              <w:t>on of</w:t>
            </w:r>
            <w:r w:rsidRPr="003046CD">
              <w:rPr>
                <w:sz w:val="20"/>
              </w:rPr>
              <w:t xml:space="preserve"> a validated anxiety screening tool: (1) at the initial prenatal visit, (2) later in the pregnancy (second or third trimester), and (3) at postpartum visit. Validated screening tools include the General Anxiety Disorder-7 [GAD-7] and EPDS-3A. Policy should include which tools are being used, which scores are considered positive, and referral and follow-up processes.</w:t>
            </w:r>
          </w:p>
        </w:tc>
        <w:tc>
          <w:tcPr>
            <w:tcW w:w="900" w:type="dxa"/>
          </w:tcPr>
          <w:p w14:paraId="4D9F91FF" w14:textId="77777777" w:rsidR="003046CD" w:rsidRDefault="003046CD">
            <w:pPr>
              <w:pStyle w:val="TableParagraph"/>
              <w:rPr>
                <w:rFonts w:ascii="Times New Roman"/>
                <w:sz w:val="18"/>
              </w:rPr>
            </w:pPr>
          </w:p>
          <w:p w14:paraId="031963B3" w14:textId="77777777" w:rsidR="001229AD" w:rsidRPr="001229AD" w:rsidRDefault="001229AD" w:rsidP="001229AD"/>
          <w:p w14:paraId="605A100E" w14:textId="77777777" w:rsidR="001229AD" w:rsidRPr="001229AD" w:rsidRDefault="001229AD" w:rsidP="001229AD"/>
          <w:p w14:paraId="3C2A774F" w14:textId="77777777" w:rsidR="001229AD" w:rsidRPr="001229AD" w:rsidRDefault="001229AD" w:rsidP="001229AD"/>
          <w:p w14:paraId="7D43A09D" w14:textId="77777777" w:rsidR="001229AD" w:rsidRPr="001229AD" w:rsidRDefault="001229AD" w:rsidP="001229AD"/>
          <w:p w14:paraId="6118BC22" w14:textId="77777777" w:rsidR="001229AD" w:rsidRPr="001229AD" w:rsidRDefault="001229AD" w:rsidP="001229AD"/>
        </w:tc>
        <w:tc>
          <w:tcPr>
            <w:tcW w:w="700" w:type="dxa"/>
          </w:tcPr>
          <w:p w14:paraId="0CF63D38" w14:textId="77777777" w:rsidR="003046CD" w:rsidRPr="00692347" w:rsidRDefault="003046CD">
            <w:pPr>
              <w:pStyle w:val="TableParagraph"/>
              <w:rPr>
                <w:rFonts w:ascii="Times New Roman"/>
                <w:sz w:val="18"/>
              </w:rPr>
            </w:pPr>
          </w:p>
        </w:tc>
      </w:tr>
      <w:tr w:rsidR="002918CA" w:rsidRPr="00692347" w14:paraId="1629B2F3" w14:textId="1538F482" w:rsidTr="002527BB">
        <w:trPr>
          <w:trHeight w:val="1253"/>
        </w:trPr>
        <w:tc>
          <w:tcPr>
            <w:tcW w:w="647" w:type="dxa"/>
            <w:vAlign w:val="center"/>
          </w:tcPr>
          <w:p w14:paraId="2175C75E" w14:textId="6D1F5F65" w:rsidR="002918CA" w:rsidRPr="00692347" w:rsidRDefault="00B5572B" w:rsidP="00366378">
            <w:pPr>
              <w:pStyle w:val="TableParagraph"/>
              <w:spacing w:before="33"/>
              <w:ind w:left="143" w:right="94"/>
              <w:jc w:val="center"/>
              <w:rPr>
                <w:sz w:val="20"/>
              </w:rPr>
            </w:pPr>
            <w:r>
              <w:rPr>
                <w:sz w:val="20"/>
              </w:rPr>
              <w:t>C24</w:t>
            </w:r>
          </w:p>
        </w:tc>
        <w:tc>
          <w:tcPr>
            <w:tcW w:w="9206" w:type="dxa"/>
          </w:tcPr>
          <w:p w14:paraId="3E6E1A9E" w14:textId="5843BF01" w:rsidR="002918CA" w:rsidRPr="00692347" w:rsidRDefault="00B5572B">
            <w:pPr>
              <w:pStyle w:val="TableParagraph"/>
              <w:spacing w:before="40" w:line="230" w:lineRule="auto"/>
              <w:ind w:left="160"/>
              <w:rPr>
                <w:sz w:val="20"/>
              </w:rPr>
            </w:pPr>
            <w:r>
              <w:rPr>
                <w:sz w:val="20"/>
              </w:rPr>
              <w:t xml:space="preserve"> How the agency maintains a breastfeeding-friendly clinic environment.  If the LHD has a WIC clinic on site, it must follow the established federal standards for breastfeeding promotion and support.</w:t>
            </w:r>
          </w:p>
        </w:tc>
        <w:tc>
          <w:tcPr>
            <w:tcW w:w="900" w:type="dxa"/>
          </w:tcPr>
          <w:p w14:paraId="21000574" w14:textId="77777777" w:rsidR="002918CA" w:rsidRPr="00692347" w:rsidRDefault="002918CA">
            <w:pPr>
              <w:pStyle w:val="TableParagraph"/>
              <w:rPr>
                <w:rFonts w:ascii="Times New Roman"/>
                <w:sz w:val="18"/>
              </w:rPr>
            </w:pPr>
          </w:p>
        </w:tc>
        <w:tc>
          <w:tcPr>
            <w:tcW w:w="700" w:type="dxa"/>
          </w:tcPr>
          <w:p w14:paraId="4508DC4B" w14:textId="77777777" w:rsidR="002918CA" w:rsidRPr="00692347" w:rsidRDefault="002918CA">
            <w:pPr>
              <w:pStyle w:val="TableParagraph"/>
              <w:rPr>
                <w:rFonts w:ascii="Times New Roman"/>
                <w:sz w:val="18"/>
              </w:rPr>
            </w:pPr>
          </w:p>
        </w:tc>
      </w:tr>
      <w:tr w:rsidR="007C6894" w:rsidRPr="00692347" w14:paraId="50BDCA1C" w14:textId="77777777" w:rsidTr="002527BB">
        <w:trPr>
          <w:trHeight w:val="1253"/>
        </w:trPr>
        <w:tc>
          <w:tcPr>
            <w:tcW w:w="647" w:type="dxa"/>
            <w:vAlign w:val="center"/>
          </w:tcPr>
          <w:p w14:paraId="3477B356" w14:textId="3A0375B6" w:rsidR="007C6894" w:rsidRPr="00692347" w:rsidRDefault="007C6894" w:rsidP="002527BB">
            <w:pPr>
              <w:pStyle w:val="TableParagraph"/>
              <w:spacing w:before="33"/>
              <w:ind w:left="143" w:right="94"/>
              <w:jc w:val="center"/>
              <w:rPr>
                <w:sz w:val="20"/>
              </w:rPr>
            </w:pPr>
            <w:r>
              <w:rPr>
                <w:sz w:val="20"/>
              </w:rPr>
              <w:t>C2</w:t>
            </w:r>
            <w:r w:rsidR="00B5572B">
              <w:rPr>
                <w:sz w:val="20"/>
              </w:rPr>
              <w:t>5</w:t>
            </w:r>
          </w:p>
        </w:tc>
        <w:tc>
          <w:tcPr>
            <w:tcW w:w="9206" w:type="dxa"/>
          </w:tcPr>
          <w:p w14:paraId="6F27C4E7" w14:textId="67207666" w:rsidR="007C6894" w:rsidRPr="00692347" w:rsidRDefault="007C6894">
            <w:pPr>
              <w:pStyle w:val="TableParagraph"/>
              <w:spacing w:before="40" w:line="230" w:lineRule="auto"/>
              <w:ind w:left="160"/>
              <w:rPr>
                <w:sz w:val="20"/>
              </w:rPr>
            </w:pPr>
            <w:r w:rsidRPr="00692347">
              <w:rPr>
                <w:sz w:val="20"/>
              </w:rPr>
              <w:t xml:space="preserve">All standing orders or protocols developed for nurses in support of this program must be written with the NC Board of Nursing components. All Local Health Departments </w:t>
            </w:r>
            <w:proofErr w:type="gramStart"/>
            <w:r w:rsidRPr="00692347">
              <w:rPr>
                <w:sz w:val="20"/>
              </w:rPr>
              <w:t>shall</w:t>
            </w:r>
            <w:proofErr w:type="gramEnd"/>
            <w:r w:rsidRPr="00692347">
              <w:rPr>
                <w:sz w:val="20"/>
              </w:rPr>
              <w:t xml:space="preserve"> have a policy in place that supports nurses working </w:t>
            </w:r>
            <w:proofErr w:type="gramStart"/>
            <w:r w:rsidRPr="00692347">
              <w:rPr>
                <w:sz w:val="20"/>
              </w:rPr>
              <w:t>under standing</w:t>
            </w:r>
            <w:proofErr w:type="gramEnd"/>
            <w:r w:rsidRPr="00692347">
              <w:rPr>
                <w:sz w:val="20"/>
              </w:rPr>
              <w:t xml:space="preserve"> orders.</w:t>
            </w:r>
          </w:p>
        </w:tc>
        <w:tc>
          <w:tcPr>
            <w:tcW w:w="900" w:type="dxa"/>
          </w:tcPr>
          <w:p w14:paraId="63B9C9E0" w14:textId="77777777" w:rsidR="007C6894" w:rsidRPr="00692347" w:rsidRDefault="007C6894">
            <w:pPr>
              <w:pStyle w:val="TableParagraph"/>
              <w:rPr>
                <w:rFonts w:ascii="Times New Roman"/>
                <w:sz w:val="18"/>
              </w:rPr>
            </w:pPr>
          </w:p>
        </w:tc>
        <w:tc>
          <w:tcPr>
            <w:tcW w:w="700" w:type="dxa"/>
          </w:tcPr>
          <w:p w14:paraId="69828F3B" w14:textId="77777777" w:rsidR="007C6894" w:rsidRPr="00692347" w:rsidRDefault="007C6894">
            <w:pPr>
              <w:pStyle w:val="TableParagraph"/>
              <w:rPr>
                <w:rFonts w:ascii="Times New Roman"/>
                <w:sz w:val="18"/>
              </w:rPr>
            </w:pPr>
          </w:p>
        </w:tc>
      </w:tr>
    </w:tbl>
    <w:p w14:paraId="07F2B605" w14:textId="77777777" w:rsidR="007C6894" w:rsidRDefault="007C6894" w:rsidP="007C6894">
      <w:pPr>
        <w:pStyle w:val="BodyText"/>
        <w:spacing w:before="93"/>
      </w:pPr>
    </w:p>
    <w:p w14:paraId="6A094CE0" w14:textId="1D58D33F" w:rsidR="007C6894" w:rsidRPr="00692347" w:rsidRDefault="00B5572B" w:rsidP="007C6894">
      <w:pPr>
        <w:pStyle w:val="BodyText"/>
        <w:spacing w:before="93"/>
      </w:pPr>
      <w:r>
        <w:t xml:space="preserve">H.  </w:t>
      </w:r>
      <w:r w:rsidR="007C6894" w:rsidRPr="00692347">
        <w:t>Staff Requirements and Training</w:t>
      </w:r>
    </w:p>
    <w:tbl>
      <w:tblPr>
        <w:tblpPr w:leftFromText="180" w:rightFromText="180" w:vertAnchor="text" w:horzAnchor="margin" w:tblpY="479"/>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090"/>
        <w:gridCol w:w="900"/>
        <w:gridCol w:w="990"/>
      </w:tblGrid>
      <w:tr w:rsidR="001229AD" w:rsidRPr="00692347" w14:paraId="37B25DB7" w14:textId="77777777" w:rsidTr="002527BB">
        <w:trPr>
          <w:trHeight w:val="374"/>
        </w:trPr>
        <w:tc>
          <w:tcPr>
            <w:tcW w:w="9810" w:type="dxa"/>
            <w:gridSpan w:val="2"/>
            <w:tcBorders>
              <w:top w:val="nil"/>
              <w:left w:val="nil"/>
            </w:tcBorders>
          </w:tcPr>
          <w:p w14:paraId="7A4D9C8A" w14:textId="77777777" w:rsidR="001229AD" w:rsidRPr="00692347" w:rsidRDefault="001229AD" w:rsidP="001229AD">
            <w:pPr>
              <w:pStyle w:val="TableParagraph"/>
              <w:spacing w:before="33" w:line="249" w:lineRule="auto"/>
              <w:ind w:left="80"/>
              <w:rPr>
                <w:sz w:val="20"/>
              </w:rPr>
            </w:pPr>
          </w:p>
        </w:tc>
        <w:tc>
          <w:tcPr>
            <w:tcW w:w="900" w:type="dxa"/>
          </w:tcPr>
          <w:p w14:paraId="0E7B4223" w14:textId="77777777" w:rsidR="001229AD" w:rsidRPr="002527BB" w:rsidRDefault="001229AD" w:rsidP="001229AD">
            <w:pPr>
              <w:pStyle w:val="TableParagraph"/>
              <w:jc w:val="center"/>
              <w:rPr>
                <w:b/>
                <w:bCs/>
                <w:sz w:val="18"/>
              </w:rPr>
            </w:pPr>
            <w:r w:rsidRPr="002527BB">
              <w:rPr>
                <w:b/>
                <w:bCs/>
                <w:sz w:val="18"/>
              </w:rPr>
              <w:t>Yes/No</w:t>
            </w:r>
          </w:p>
        </w:tc>
        <w:tc>
          <w:tcPr>
            <w:tcW w:w="990" w:type="dxa"/>
          </w:tcPr>
          <w:p w14:paraId="29A4F0B0" w14:textId="31C7939F" w:rsidR="001229AD" w:rsidRPr="002527BB" w:rsidRDefault="004374E1" w:rsidP="001229AD">
            <w:pPr>
              <w:pStyle w:val="TableParagraph"/>
              <w:jc w:val="center"/>
              <w:rPr>
                <w:b/>
                <w:bCs/>
                <w:sz w:val="18"/>
              </w:rPr>
            </w:pPr>
            <w:r w:rsidRPr="002527BB">
              <w:rPr>
                <w:b/>
                <w:bCs/>
                <w:sz w:val="18"/>
              </w:rPr>
              <w:t>RNC Use</w:t>
            </w:r>
          </w:p>
        </w:tc>
      </w:tr>
      <w:tr w:rsidR="001229AD" w14:paraId="5727F24C" w14:textId="77777777" w:rsidTr="00BE3703">
        <w:trPr>
          <w:trHeight w:val="1118"/>
        </w:trPr>
        <w:tc>
          <w:tcPr>
            <w:tcW w:w="720" w:type="dxa"/>
            <w:vAlign w:val="center"/>
          </w:tcPr>
          <w:p w14:paraId="50C1FDC9" w14:textId="5076FFB2" w:rsidR="001229AD" w:rsidRPr="00692347" w:rsidRDefault="00B5572B" w:rsidP="00366378">
            <w:pPr>
              <w:pStyle w:val="TableParagraph"/>
              <w:spacing w:before="33"/>
              <w:ind w:left="183" w:right="173"/>
              <w:jc w:val="center"/>
              <w:rPr>
                <w:sz w:val="20"/>
              </w:rPr>
            </w:pPr>
            <w:r>
              <w:rPr>
                <w:sz w:val="20"/>
              </w:rPr>
              <w:t>H1</w:t>
            </w:r>
          </w:p>
        </w:tc>
        <w:tc>
          <w:tcPr>
            <w:tcW w:w="9090" w:type="dxa"/>
          </w:tcPr>
          <w:p w14:paraId="3D31ECB9" w14:textId="77777777" w:rsidR="001229AD" w:rsidRDefault="001229AD" w:rsidP="001229AD">
            <w:pPr>
              <w:pStyle w:val="TableParagraph"/>
              <w:spacing w:before="33" w:line="249" w:lineRule="auto"/>
              <w:ind w:left="80"/>
              <w:rPr>
                <w:sz w:val="20"/>
              </w:rPr>
            </w:pPr>
            <w:r w:rsidRPr="00692347">
              <w:rPr>
                <w:sz w:val="20"/>
              </w:rPr>
              <w:t>The Maternity Nurse Supervisor, Care Manage</w:t>
            </w:r>
            <w:r>
              <w:rPr>
                <w:sz w:val="20"/>
              </w:rPr>
              <w:t>ment</w:t>
            </w:r>
            <w:r w:rsidRPr="00692347">
              <w:rPr>
                <w:sz w:val="20"/>
              </w:rPr>
              <w:t xml:space="preserve"> for </w:t>
            </w:r>
            <w:proofErr w:type="gramStart"/>
            <w:r w:rsidRPr="00692347">
              <w:rPr>
                <w:sz w:val="20"/>
              </w:rPr>
              <w:t>High Risk</w:t>
            </w:r>
            <w:proofErr w:type="gramEnd"/>
            <w:r w:rsidRPr="00692347">
              <w:rPr>
                <w:sz w:val="20"/>
              </w:rPr>
              <w:t xml:space="preserve"> Pregnancy (CMHRP), Health and Behavior Intervention Supervisor, and Clinical Social Workers shall have active electronic mail membership and direct access to the Internet. </w:t>
            </w:r>
          </w:p>
        </w:tc>
        <w:tc>
          <w:tcPr>
            <w:tcW w:w="900" w:type="dxa"/>
          </w:tcPr>
          <w:p w14:paraId="3F5353D8" w14:textId="77777777" w:rsidR="001229AD" w:rsidRDefault="001229AD" w:rsidP="001229AD">
            <w:pPr>
              <w:pStyle w:val="TableParagraph"/>
              <w:rPr>
                <w:rFonts w:ascii="Times New Roman"/>
                <w:sz w:val="18"/>
              </w:rPr>
            </w:pPr>
          </w:p>
        </w:tc>
        <w:tc>
          <w:tcPr>
            <w:tcW w:w="990" w:type="dxa"/>
          </w:tcPr>
          <w:p w14:paraId="7AC448C0" w14:textId="77777777" w:rsidR="001229AD" w:rsidRDefault="001229AD" w:rsidP="001229AD">
            <w:pPr>
              <w:pStyle w:val="TableParagraph"/>
              <w:rPr>
                <w:rFonts w:ascii="Times New Roman"/>
                <w:sz w:val="18"/>
              </w:rPr>
            </w:pPr>
          </w:p>
        </w:tc>
      </w:tr>
      <w:tr w:rsidR="001229AD" w14:paraId="324BD37B" w14:textId="77777777" w:rsidTr="00BE3703">
        <w:trPr>
          <w:trHeight w:val="1271"/>
        </w:trPr>
        <w:tc>
          <w:tcPr>
            <w:tcW w:w="720" w:type="dxa"/>
            <w:vAlign w:val="center"/>
          </w:tcPr>
          <w:p w14:paraId="5AF310C1" w14:textId="003C2DB4" w:rsidR="001229AD" w:rsidRDefault="00B5572B" w:rsidP="00366378">
            <w:pPr>
              <w:pStyle w:val="TableParagraph"/>
              <w:spacing w:before="33"/>
              <w:ind w:left="183" w:right="173"/>
              <w:jc w:val="center"/>
              <w:rPr>
                <w:sz w:val="20"/>
              </w:rPr>
            </w:pPr>
            <w:r>
              <w:rPr>
                <w:sz w:val="20"/>
              </w:rPr>
              <w:t>H3</w:t>
            </w:r>
          </w:p>
        </w:tc>
        <w:tc>
          <w:tcPr>
            <w:tcW w:w="9090" w:type="dxa"/>
          </w:tcPr>
          <w:p w14:paraId="39D69FD8" w14:textId="77777777" w:rsidR="001229AD" w:rsidRDefault="001229AD" w:rsidP="001229AD">
            <w:pPr>
              <w:pStyle w:val="TableParagraph"/>
              <w:spacing w:before="33" w:line="225" w:lineRule="exact"/>
              <w:ind w:left="80"/>
              <w:rPr>
                <w:b/>
                <w:sz w:val="20"/>
              </w:rPr>
            </w:pPr>
            <w:r>
              <w:rPr>
                <w:b/>
                <w:sz w:val="20"/>
              </w:rPr>
              <w:t>Breastfeeding Promotion and Support</w:t>
            </w:r>
            <w:r>
              <w:rPr>
                <w:b/>
                <w:spacing w:val="-11"/>
                <w:sz w:val="20"/>
              </w:rPr>
              <w:t xml:space="preserve"> </w:t>
            </w:r>
            <w:r>
              <w:rPr>
                <w:b/>
                <w:spacing w:val="-3"/>
                <w:sz w:val="20"/>
              </w:rPr>
              <w:t>Training</w:t>
            </w:r>
          </w:p>
          <w:p w14:paraId="79BEF23D" w14:textId="77777777" w:rsidR="001229AD" w:rsidRDefault="001229AD" w:rsidP="001229AD">
            <w:pPr>
              <w:pStyle w:val="TableParagraph"/>
              <w:spacing w:before="2" w:line="230" w:lineRule="auto"/>
              <w:ind w:left="80" w:right="26"/>
              <w:rPr>
                <w:sz w:val="20"/>
              </w:rPr>
            </w:pPr>
            <w:r>
              <w:rPr>
                <w:sz w:val="20"/>
              </w:rPr>
              <w:t xml:space="preserve">Recommend maternal health staff receive breastfeeding promotion and support training.  Initial training for all maternal health staff is encouraged; on-going training as needed is recommended. </w:t>
            </w:r>
          </w:p>
        </w:tc>
        <w:tc>
          <w:tcPr>
            <w:tcW w:w="900" w:type="dxa"/>
          </w:tcPr>
          <w:p w14:paraId="2D600705" w14:textId="77777777" w:rsidR="001229AD" w:rsidRDefault="001229AD" w:rsidP="001229AD">
            <w:pPr>
              <w:pStyle w:val="TableParagraph"/>
              <w:rPr>
                <w:rFonts w:ascii="Times New Roman"/>
                <w:sz w:val="18"/>
              </w:rPr>
            </w:pPr>
          </w:p>
        </w:tc>
        <w:tc>
          <w:tcPr>
            <w:tcW w:w="990" w:type="dxa"/>
          </w:tcPr>
          <w:p w14:paraId="57FA2434" w14:textId="77777777" w:rsidR="001229AD" w:rsidRDefault="001229AD" w:rsidP="001229AD">
            <w:pPr>
              <w:pStyle w:val="TableParagraph"/>
              <w:rPr>
                <w:rFonts w:ascii="Times New Roman"/>
                <w:sz w:val="18"/>
              </w:rPr>
            </w:pPr>
          </w:p>
        </w:tc>
      </w:tr>
    </w:tbl>
    <w:p w14:paraId="654D3A18" w14:textId="5C3B9C76" w:rsidR="00A341F5" w:rsidRPr="000D3DE6" w:rsidRDefault="007C6894" w:rsidP="00F90B1E">
      <w:pPr>
        <w:rPr>
          <w:szCs w:val="24"/>
        </w:rPr>
      </w:pPr>
      <w:r w:rsidRPr="00692347">
        <w:rPr>
          <w:sz w:val="20"/>
        </w:rPr>
        <w:t xml:space="preserve">Agencies providing or assuring prenatal services must meet the following requirements or have the following </w:t>
      </w:r>
      <w:r w:rsidR="001229AD" w:rsidRPr="00692347">
        <w:rPr>
          <w:sz w:val="20"/>
        </w:rPr>
        <w:t>poli</w:t>
      </w:r>
      <w:r w:rsidR="00B5572B">
        <w:rPr>
          <w:sz w:val="20"/>
        </w:rPr>
        <w:t>cies, procedures, or protocols</w:t>
      </w:r>
    </w:p>
    <w:sectPr w:rsidR="00A341F5" w:rsidRPr="000D3DE6">
      <w:headerReference w:type="even" r:id="rId13"/>
      <w:headerReference w:type="default" r:id="rId14"/>
      <w:headerReference w:type="first" r:id="rId15"/>
      <w:pgSz w:w="12240" w:h="15840"/>
      <w:pgMar w:top="600" w:right="320" w:bottom="780" w:left="480" w:header="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8D0A" w14:textId="77777777" w:rsidR="00D36C68" w:rsidRDefault="00D36C68">
      <w:r>
        <w:separator/>
      </w:r>
    </w:p>
  </w:endnote>
  <w:endnote w:type="continuationSeparator" w:id="0">
    <w:p w14:paraId="60D95C14" w14:textId="77777777" w:rsidR="00D36C68" w:rsidRDefault="00D36C68">
      <w:r>
        <w:continuationSeparator/>
      </w:r>
    </w:p>
  </w:endnote>
  <w:endnote w:type="continuationNotice" w:id="1">
    <w:p w14:paraId="73025E71" w14:textId="77777777" w:rsidR="00D36C68" w:rsidRDefault="00D36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825379"/>
      <w:docPartObj>
        <w:docPartGallery w:val="Page Numbers (Bottom of Page)"/>
        <w:docPartUnique/>
      </w:docPartObj>
    </w:sdtPr>
    <w:sdtEndPr>
      <w:rPr>
        <w:noProof/>
      </w:rPr>
    </w:sdtEndPr>
    <w:sdtContent>
      <w:sdt>
        <w:sdtPr>
          <w:id w:val="-553927977"/>
          <w:docPartObj>
            <w:docPartGallery w:val="Page Numbers (Bottom of Page)"/>
            <w:docPartUnique/>
          </w:docPartObj>
        </w:sdtPr>
        <w:sdtEndPr>
          <w:rPr>
            <w:noProof/>
          </w:rPr>
        </w:sdtEndPr>
        <w:sdtContent>
          <w:p w14:paraId="30C835CE" w14:textId="5EF52158" w:rsidR="000320B6" w:rsidRDefault="00E84229" w:rsidP="00F90B1E">
            <w:pPr>
              <w:pStyle w:val="Header"/>
            </w:pPr>
            <w:r w:rsidRPr="00093E64">
              <w:t xml:space="preserve">DHHS 3954 </w:t>
            </w:r>
            <w:r w:rsidR="007774F4">
              <w:t>9</w:t>
            </w:r>
            <w:r w:rsidRPr="00093E64">
              <w:t>/202</w:t>
            </w:r>
            <w:r w:rsidR="001229AD">
              <w:t>4</w:t>
            </w:r>
            <w:r w:rsidRPr="00093E64">
              <w:ptab w:relativeTo="margin" w:alignment="center" w:leader="none"/>
            </w:r>
            <w:r>
              <w:t xml:space="preserve">                          </w:t>
            </w:r>
            <w:r w:rsidRPr="00093E64">
              <w:t>Coding: Y=present N=absent NA=not applicable</w:t>
            </w:r>
            <w:r>
              <w:t xml:space="preserve">                     </w:t>
            </w:r>
            <w:r w:rsidR="00F90B1E">
              <w:fldChar w:fldCharType="begin"/>
            </w:r>
            <w:r w:rsidR="00F90B1E">
              <w:instrText xml:space="preserve"> PAGE  \* Arabic  \* MERGEFORMAT </w:instrText>
            </w:r>
            <w:r w:rsidR="00F90B1E">
              <w:fldChar w:fldCharType="separate"/>
            </w:r>
            <w:r w:rsidR="00F90B1E">
              <w:rPr>
                <w:noProof/>
              </w:rPr>
              <w:t>5</w:t>
            </w:r>
            <w:r w:rsidR="00F90B1E">
              <w:fldChar w:fldCharType="end"/>
            </w:r>
            <w:r>
              <w:t xml:space="preserve">     </w:t>
            </w:r>
            <w:r>
              <w:ptab w:relativeTo="margin" w:alignment="right" w:leader="none"/>
            </w:r>
          </w:p>
        </w:sdtContent>
      </w:sdt>
    </w:sdtContent>
  </w:sdt>
  <w:p w14:paraId="3749E826" w14:textId="65B74A71" w:rsidR="009B6F74" w:rsidRDefault="009B6F74" w:rsidP="00B66240">
    <w:pPr>
      <w:pStyle w:val="BodyText"/>
      <w:spacing w:line="14" w:lineRule="auto"/>
      <w:ind w:right="28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C920" w14:textId="77777777" w:rsidR="00D36C68" w:rsidRDefault="00D36C68">
      <w:r>
        <w:separator/>
      </w:r>
    </w:p>
  </w:footnote>
  <w:footnote w:type="continuationSeparator" w:id="0">
    <w:p w14:paraId="3D2AD7B8" w14:textId="77777777" w:rsidR="00D36C68" w:rsidRDefault="00D36C68">
      <w:r>
        <w:continuationSeparator/>
      </w:r>
    </w:p>
  </w:footnote>
  <w:footnote w:type="continuationNotice" w:id="1">
    <w:p w14:paraId="08841E87" w14:textId="77777777" w:rsidR="00D36C68" w:rsidRDefault="00D36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3B88F3B1" w14:paraId="741EE31E" w14:textId="77777777" w:rsidTr="3B88F3B1">
      <w:trPr>
        <w:trHeight w:val="300"/>
      </w:trPr>
      <w:tc>
        <w:tcPr>
          <w:tcW w:w="3810" w:type="dxa"/>
        </w:tcPr>
        <w:p w14:paraId="64AAFFA8" w14:textId="75939CCA" w:rsidR="3B88F3B1" w:rsidRDefault="3B88F3B1" w:rsidP="3B88F3B1">
          <w:pPr>
            <w:pStyle w:val="Header"/>
            <w:ind w:left="-115"/>
          </w:pPr>
        </w:p>
      </w:tc>
      <w:tc>
        <w:tcPr>
          <w:tcW w:w="3810" w:type="dxa"/>
        </w:tcPr>
        <w:p w14:paraId="73683F15" w14:textId="26B6ABB4" w:rsidR="3B88F3B1" w:rsidRDefault="3B88F3B1" w:rsidP="3B88F3B1">
          <w:pPr>
            <w:pStyle w:val="Header"/>
            <w:jc w:val="center"/>
          </w:pPr>
        </w:p>
      </w:tc>
      <w:tc>
        <w:tcPr>
          <w:tcW w:w="3810" w:type="dxa"/>
        </w:tcPr>
        <w:p w14:paraId="6242D721" w14:textId="1D6A2A57" w:rsidR="3B88F3B1" w:rsidRDefault="3B88F3B1" w:rsidP="3B88F3B1">
          <w:pPr>
            <w:pStyle w:val="Header"/>
            <w:ind w:right="-115"/>
            <w:jc w:val="right"/>
          </w:pPr>
        </w:p>
      </w:tc>
    </w:tr>
  </w:tbl>
  <w:p w14:paraId="07F1D9D8" w14:textId="2306117A" w:rsidR="3B88F3B1" w:rsidRDefault="3B88F3B1" w:rsidP="3B88F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043A" w14:textId="6AC116F1" w:rsidR="008B0F15" w:rsidRDefault="008B0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3B88F3B1" w14:paraId="37AF9D45" w14:textId="77777777" w:rsidTr="3B88F3B1">
      <w:trPr>
        <w:trHeight w:val="300"/>
      </w:trPr>
      <w:tc>
        <w:tcPr>
          <w:tcW w:w="3810" w:type="dxa"/>
        </w:tcPr>
        <w:p w14:paraId="1FA79EB5" w14:textId="10ADDD72" w:rsidR="3B88F3B1" w:rsidRDefault="3B88F3B1" w:rsidP="3B88F3B1">
          <w:pPr>
            <w:pStyle w:val="Header"/>
            <w:ind w:left="-115"/>
          </w:pPr>
        </w:p>
      </w:tc>
      <w:tc>
        <w:tcPr>
          <w:tcW w:w="3810" w:type="dxa"/>
        </w:tcPr>
        <w:p w14:paraId="6FD7F034" w14:textId="1F98BB2A" w:rsidR="3B88F3B1" w:rsidRDefault="3B88F3B1" w:rsidP="3B88F3B1">
          <w:pPr>
            <w:pStyle w:val="Header"/>
            <w:jc w:val="center"/>
          </w:pPr>
        </w:p>
      </w:tc>
      <w:tc>
        <w:tcPr>
          <w:tcW w:w="3810" w:type="dxa"/>
        </w:tcPr>
        <w:p w14:paraId="451A3E67" w14:textId="680C2588" w:rsidR="3B88F3B1" w:rsidRDefault="3B88F3B1" w:rsidP="3B88F3B1">
          <w:pPr>
            <w:pStyle w:val="Header"/>
            <w:ind w:right="-115"/>
            <w:jc w:val="right"/>
          </w:pPr>
        </w:p>
      </w:tc>
    </w:tr>
  </w:tbl>
  <w:p w14:paraId="04CCD130" w14:textId="0C9A1E27" w:rsidR="3B88F3B1" w:rsidRDefault="3B88F3B1" w:rsidP="3B88F3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C3DE" w14:textId="34137D77" w:rsidR="008B0F15" w:rsidRDefault="008B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18"/>
    <w:multiLevelType w:val="hybridMultilevel"/>
    <w:tmpl w:val="F6E2DB8C"/>
    <w:lvl w:ilvl="0" w:tplc="2FC87D5A">
      <w:start w:val="1"/>
      <w:numFmt w:val="bullet"/>
      <w:lvlText w:val=""/>
      <w:lvlJc w:val="left"/>
      <w:pPr>
        <w:ind w:left="720" w:hanging="360"/>
      </w:pPr>
      <w:rPr>
        <w:rFonts w:ascii="Symbol" w:hAnsi="Symbol"/>
      </w:rPr>
    </w:lvl>
    <w:lvl w:ilvl="1" w:tplc="49F2335E">
      <w:start w:val="1"/>
      <w:numFmt w:val="bullet"/>
      <w:lvlText w:val=""/>
      <w:lvlJc w:val="left"/>
      <w:pPr>
        <w:ind w:left="720" w:hanging="360"/>
      </w:pPr>
      <w:rPr>
        <w:rFonts w:ascii="Symbol" w:hAnsi="Symbol"/>
      </w:rPr>
    </w:lvl>
    <w:lvl w:ilvl="2" w:tplc="01BA9318">
      <w:start w:val="1"/>
      <w:numFmt w:val="bullet"/>
      <w:lvlText w:val=""/>
      <w:lvlJc w:val="left"/>
      <w:pPr>
        <w:ind w:left="720" w:hanging="360"/>
      </w:pPr>
      <w:rPr>
        <w:rFonts w:ascii="Symbol" w:hAnsi="Symbol"/>
      </w:rPr>
    </w:lvl>
    <w:lvl w:ilvl="3" w:tplc="9A7E541A">
      <w:start w:val="1"/>
      <w:numFmt w:val="bullet"/>
      <w:lvlText w:val=""/>
      <w:lvlJc w:val="left"/>
      <w:pPr>
        <w:ind w:left="720" w:hanging="360"/>
      </w:pPr>
      <w:rPr>
        <w:rFonts w:ascii="Symbol" w:hAnsi="Symbol"/>
      </w:rPr>
    </w:lvl>
    <w:lvl w:ilvl="4" w:tplc="E7705830">
      <w:start w:val="1"/>
      <w:numFmt w:val="bullet"/>
      <w:lvlText w:val=""/>
      <w:lvlJc w:val="left"/>
      <w:pPr>
        <w:ind w:left="720" w:hanging="360"/>
      </w:pPr>
      <w:rPr>
        <w:rFonts w:ascii="Symbol" w:hAnsi="Symbol"/>
      </w:rPr>
    </w:lvl>
    <w:lvl w:ilvl="5" w:tplc="9AA4117C">
      <w:start w:val="1"/>
      <w:numFmt w:val="bullet"/>
      <w:lvlText w:val=""/>
      <w:lvlJc w:val="left"/>
      <w:pPr>
        <w:ind w:left="720" w:hanging="360"/>
      </w:pPr>
      <w:rPr>
        <w:rFonts w:ascii="Symbol" w:hAnsi="Symbol"/>
      </w:rPr>
    </w:lvl>
    <w:lvl w:ilvl="6" w:tplc="20A83A5E">
      <w:start w:val="1"/>
      <w:numFmt w:val="bullet"/>
      <w:lvlText w:val=""/>
      <w:lvlJc w:val="left"/>
      <w:pPr>
        <w:ind w:left="720" w:hanging="360"/>
      </w:pPr>
      <w:rPr>
        <w:rFonts w:ascii="Symbol" w:hAnsi="Symbol"/>
      </w:rPr>
    </w:lvl>
    <w:lvl w:ilvl="7" w:tplc="9E4653E2">
      <w:start w:val="1"/>
      <w:numFmt w:val="bullet"/>
      <w:lvlText w:val=""/>
      <w:lvlJc w:val="left"/>
      <w:pPr>
        <w:ind w:left="720" w:hanging="360"/>
      </w:pPr>
      <w:rPr>
        <w:rFonts w:ascii="Symbol" w:hAnsi="Symbol"/>
      </w:rPr>
    </w:lvl>
    <w:lvl w:ilvl="8" w:tplc="9C84FDA4">
      <w:start w:val="1"/>
      <w:numFmt w:val="bullet"/>
      <w:lvlText w:val=""/>
      <w:lvlJc w:val="left"/>
      <w:pPr>
        <w:ind w:left="720" w:hanging="360"/>
      </w:pPr>
      <w:rPr>
        <w:rFonts w:ascii="Symbol" w:hAnsi="Symbol"/>
      </w:rPr>
    </w:lvl>
  </w:abstractNum>
  <w:abstractNum w:abstractNumId="1" w15:restartNumberingAfterBreak="0">
    <w:nsid w:val="18AF3A0A"/>
    <w:multiLevelType w:val="hybridMultilevel"/>
    <w:tmpl w:val="95463204"/>
    <w:lvl w:ilvl="0" w:tplc="4C3CFF4C">
      <w:start w:val="1"/>
      <w:numFmt w:val="bullet"/>
      <w:lvlText w:val=""/>
      <w:lvlJc w:val="left"/>
      <w:pPr>
        <w:ind w:left="1080" w:hanging="360"/>
      </w:pPr>
      <w:rPr>
        <w:rFonts w:ascii="Symbol" w:hAnsi="Symbol"/>
      </w:rPr>
    </w:lvl>
    <w:lvl w:ilvl="1" w:tplc="B68A5934">
      <w:start w:val="1"/>
      <w:numFmt w:val="bullet"/>
      <w:lvlText w:val=""/>
      <w:lvlJc w:val="left"/>
      <w:pPr>
        <w:ind w:left="1080" w:hanging="360"/>
      </w:pPr>
      <w:rPr>
        <w:rFonts w:ascii="Symbol" w:hAnsi="Symbol"/>
      </w:rPr>
    </w:lvl>
    <w:lvl w:ilvl="2" w:tplc="7B42EF04">
      <w:start w:val="1"/>
      <w:numFmt w:val="bullet"/>
      <w:lvlText w:val=""/>
      <w:lvlJc w:val="left"/>
      <w:pPr>
        <w:ind w:left="1080" w:hanging="360"/>
      </w:pPr>
      <w:rPr>
        <w:rFonts w:ascii="Symbol" w:hAnsi="Symbol"/>
      </w:rPr>
    </w:lvl>
    <w:lvl w:ilvl="3" w:tplc="334A2E06">
      <w:start w:val="1"/>
      <w:numFmt w:val="bullet"/>
      <w:lvlText w:val=""/>
      <w:lvlJc w:val="left"/>
      <w:pPr>
        <w:ind w:left="1080" w:hanging="360"/>
      </w:pPr>
      <w:rPr>
        <w:rFonts w:ascii="Symbol" w:hAnsi="Symbol"/>
      </w:rPr>
    </w:lvl>
    <w:lvl w:ilvl="4" w:tplc="05EC8014">
      <w:start w:val="1"/>
      <w:numFmt w:val="bullet"/>
      <w:lvlText w:val=""/>
      <w:lvlJc w:val="left"/>
      <w:pPr>
        <w:ind w:left="1080" w:hanging="360"/>
      </w:pPr>
      <w:rPr>
        <w:rFonts w:ascii="Symbol" w:hAnsi="Symbol"/>
      </w:rPr>
    </w:lvl>
    <w:lvl w:ilvl="5" w:tplc="F26CBE16">
      <w:start w:val="1"/>
      <w:numFmt w:val="bullet"/>
      <w:lvlText w:val=""/>
      <w:lvlJc w:val="left"/>
      <w:pPr>
        <w:ind w:left="1080" w:hanging="360"/>
      </w:pPr>
      <w:rPr>
        <w:rFonts w:ascii="Symbol" w:hAnsi="Symbol"/>
      </w:rPr>
    </w:lvl>
    <w:lvl w:ilvl="6" w:tplc="CFA802FE">
      <w:start w:val="1"/>
      <w:numFmt w:val="bullet"/>
      <w:lvlText w:val=""/>
      <w:lvlJc w:val="left"/>
      <w:pPr>
        <w:ind w:left="1080" w:hanging="360"/>
      </w:pPr>
      <w:rPr>
        <w:rFonts w:ascii="Symbol" w:hAnsi="Symbol"/>
      </w:rPr>
    </w:lvl>
    <w:lvl w:ilvl="7" w:tplc="03FACE82">
      <w:start w:val="1"/>
      <w:numFmt w:val="bullet"/>
      <w:lvlText w:val=""/>
      <w:lvlJc w:val="left"/>
      <w:pPr>
        <w:ind w:left="1080" w:hanging="360"/>
      </w:pPr>
      <w:rPr>
        <w:rFonts w:ascii="Symbol" w:hAnsi="Symbol"/>
      </w:rPr>
    </w:lvl>
    <w:lvl w:ilvl="8" w:tplc="F5DA6E22">
      <w:start w:val="1"/>
      <w:numFmt w:val="bullet"/>
      <w:lvlText w:val=""/>
      <w:lvlJc w:val="left"/>
      <w:pPr>
        <w:ind w:left="1080" w:hanging="360"/>
      </w:pPr>
      <w:rPr>
        <w:rFonts w:ascii="Symbol" w:hAnsi="Symbol"/>
      </w:rPr>
    </w:lvl>
  </w:abstractNum>
  <w:abstractNum w:abstractNumId="2" w15:restartNumberingAfterBreak="0">
    <w:nsid w:val="1C034B1E"/>
    <w:multiLevelType w:val="hybridMultilevel"/>
    <w:tmpl w:val="EFC4F208"/>
    <w:lvl w:ilvl="0" w:tplc="D7EC25E0">
      <w:start w:val="1"/>
      <w:numFmt w:val="bullet"/>
      <w:lvlText w:val=""/>
      <w:lvlJc w:val="left"/>
      <w:pPr>
        <w:ind w:left="1080" w:hanging="360"/>
      </w:pPr>
      <w:rPr>
        <w:rFonts w:ascii="Symbol" w:hAnsi="Symbol"/>
      </w:rPr>
    </w:lvl>
    <w:lvl w:ilvl="1" w:tplc="64BC0CD8">
      <w:start w:val="1"/>
      <w:numFmt w:val="bullet"/>
      <w:lvlText w:val=""/>
      <w:lvlJc w:val="left"/>
      <w:pPr>
        <w:ind w:left="1080" w:hanging="360"/>
      </w:pPr>
      <w:rPr>
        <w:rFonts w:ascii="Symbol" w:hAnsi="Symbol"/>
      </w:rPr>
    </w:lvl>
    <w:lvl w:ilvl="2" w:tplc="35FA1738">
      <w:start w:val="1"/>
      <w:numFmt w:val="bullet"/>
      <w:lvlText w:val=""/>
      <w:lvlJc w:val="left"/>
      <w:pPr>
        <w:ind w:left="1080" w:hanging="360"/>
      </w:pPr>
      <w:rPr>
        <w:rFonts w:ascii="Symbol" w:hAnsi="Symbol"/>
      </w:rPr>
    </w:lvl>
    <w:lvl w:ilvl="3" w:tplc="2A7E67EE">
      <w:start w:val="1"/>
      <w:numFmt w:val="bullet"/>
      <w:lvlText w:val=""/>
      <w:lvlJc w:val="left"/>
      <w:pPr>
        <w:ind w:left="1080" w:hanging="360"/>
      </w:pPr>
      <w:rPr>
        <w:rFonts w:ascii="Symbol" w:hAnsi="Symbol"/>
      </w:rPr>
    </w:lvl>
    <w:lvl w:ilvl="4" w:tplc="AE66244E">
      <w:start w:val="1"/>
      <w:numFmt w:val="bullet"/>
      <w:lvlText w:val=""/>
      <w:lvlJc w:val="left"/>
      <w:pPr>
        <w:ind w:left="1080" w:hanging="360"/>
      </w:pPr>
      <w:rPr>
        <w:rFonts w:ascii="Symbol" w:hAnsi="Symbol"/>
      </w:rPr>
    </w:lvl>
    <w:lvl w:ilvl="5" w:tplc="377CE33C">
      <w:start w:val="1"/>
      <w:numFmt w:val="bullet"/>
      <w:lvlText w:val=""/>
      <w:lvlJc w:val="left"/>
      <w:pPr>
        <w:ind w:left="1080" w:hanging="360"/>
      </w:pPr>
      <w:rPr>
        <w:rFonts w:ascii="Symbol" w:hAnsi="Symbol"/>
      </w:rPr>
    </w:lvl>
    <w:lvl w:ilvl="6" w:tplc="F9FE346E">
      <w:start w:val="1"/>
      <w:numFmt w:val="bullet"/>
      <w:lvlText w:val=""/>
      <w:lvlJc w:val="left"/>
      <w:pPr>
        <w:ind w:left="1080" w:hanging="360"/>
      </w:pPr>
      <w:rPr>
        <w:rFonts w:ascii="Symbol" w:hAnsi="Symbol"/>
      </w:rPr>
    </w:lvl>
    <w:lvl w:ilvl="7" w:tplc="C8F28F06">
      <w:start w:val="1"/>
      <w:numFmt w:val="bullet"/>
      <w:lvlText w:val=""/>
      <w:lvlJc w:val="left"/>
      <w:pPr>
        <w:ind w:left="1080" w:hanging="360"/>
      </w:pPr>
      <w:rPr>
        <w:rFonts w:ascii="Symbol" w:hAnsi="Symbol"/>
      </w:rPr>
    </w:lvl>
    <w:lvl w:ilvl="8" w:tplc="829863E8">
      <w:start w:val="1"/>
      <w:numFmt w:val="bullet"/>
      <w:lvlText w:val=""/>
      <w:lvlJc w:val="left"/>
      <w:pPr>
        <w:ind w:left="1080" w:hanging="360"/>
      </w:pPr>
      <w:rPr>
        <w:rFonts w:ascii="Symbol" w:hAnsi="Symbol"/>
      </w:rPr>
    </w:lvl>
  </w:abstractNum>
  <w:abstractNum w:abstractNumId="3" w15:restartNumberingAfterBreak="0">
    <w:nsid w:val="403A2B98"/>
    <w:multiLevelType w:val="hybridMultilevel"/>
    <w:tmpl w:val="66C04E12"/>
    <w:lvl w:ilvl="0" w:tplc="772068EC">
      <w:start w:val="1"/>
      <w:numFmt w:val="bullet"/>
      <w:lvlText w:val=""/>
      <w:lvlJc w:val="left"/>
      <w:pPr>
        <w:ind w:left="720" w:hanging="360"/>
      </w:pPr>
      <w:rPr>
        <w:rFonts w:ascii="Symbol" w:hAnsi="Symbol"/>
      </w:rPr>
    </w:lvl>
    <w:lvl w:ilvl="1" w:tplc="7C3EF09A">
      <w:start w:val="1"/>
      <w:numFmt w:val="bullet"/>
      <w:lvlText w:val=""/>
      <w:lvlJc w:val="left"/>
      <w:pPr>
        <w:ind w:left="720" w:hanging="360"/>
      </w:pPr>
      <w:rPr>
        <w:rFonts w:ascii="Symbol" w:hAnsi="Symbol"/>
      </w:rPr>
    </w:lvl>
    <w:lvl w:ilvl="2" w:tplc="E8246586">
      <w:start w:val="1"/>
      <w:numFmt w:val="bullet"/>
      <w:lvlText w:val=""/>
      <w:lvlJc w:val="left"/>
      <w:pPr>
        <w:ind w:left="720" w:hanging="360"/>
      </w:pPr>
      <w:rPr>
        <w:rFonts w:ascii="Symbol" w:hAnsi="Symbol"/>
      </w:rPr>
    </w:lvl>
    <w:lvl w:ilvl="3" w:tplc="5838CE1C">
      <w:start w:val="1"/>
      <w:numFmt w:val="bullet"/>
      <w:lvlText w:val=""/>
      <w:lvlJc w:val="left"/>
      <w:pPr>
        <w:ind w:left="720" w:hanging="360"/>
      </w:pPr>
      <w:rPr>
        <w:rFonts w:ascii="Symbol" w:hAnsi="Symbol"/>
      </w:rPr>
    </w:lvl>
    <w:lvl w:ilvl="4" w:tplc="B4B8981E">
      <w:start w:val="1"/>
      <w:numFmt w:val="bullet"/>
      <w:lvlText w:val=""/>
      <w:lvlJc w:val="left"/>
      <w:pPr>
        <w:ind w:left="720" w:hanging="360"/>
      </w:pPr>
      <w:rPr>
        <w:rFonts w:ascii="Symbol" w:hAnsi="Symbol"/>
      </w:rPr>
    </w:lvl>
    <w:lvl w:ilvl="5" w:tplc="57664B4C">
      <w:start w:val="1"/>
      <w:numFmt w:val="bullet"/>
      <w:lvlText w:val=""/>
      <w:lvlJc w:val="left"/>
      <w:pPr>
        <w:ind w:left="720" w:hanging="360"/>
      </w:pPr>
      <w:rPr>
        <w:rFonts w:ascii="Symbol" w:hAnsi="Symbol"/>
      </w:rPr>
    </w:lvl>
    <w:lvl w:ilvl="6" w:tplc="1FD6CE24">
      <w:start w:val="1"/>
      <w:numFmt w:val="bullet"/>
      <w:lvlText w:val=""/>
      <w:lvlJc w:val="left"/>
      <w:pPr>
        <w:ind w:left="720" w:hanging="360"/>
      </w:pPr>
      <w:rPr>
        <w:rFonts w:ascii="Symbol" w:hAnsi="Symbol"/>
      </w:rPr>
    </w:lvl>
    <w:lvl w:ilvl="7" w:tplc="C8724426">
      <w:start w:val="1"/>
      <w:numFmt w:val="bullet"/>
      <w:lvlText w:val=""/>
      <w:lvlJc w:val="left"/>
      <w:pPr>
        <w:ind w:left="720" w:hanging="360"/>
      </w:pPr>
      <w:rPr>
        <w:rFonts w:ascii="Symbol" w:hAnsi="Symbol"/>
      </w:rPr>
    </w:lvl>
    <w:lvl w:ilvl="8" w:tplc="D02A7634">
      <w:start w:val="1"/>
      <w:numFmt w:val="bullet"/>
      <w:lvlText w:val=""/>
      <w:lvlJc w:val="left"/>
      <w:pPr>
        <w:ind w:left="720" w:hanging="360"/>
      </w:pPr>
      <w:rPr>
        <w:rFonts w:ascii="Symbol" w:hAnsi="Symbol"/>
      </w:rPr>
    </w:lvl>
  </w:abstractNum>
  <w:abstractNum w:abstractNumId="4" w15:restartNumberingAfterBreak="0">
    <w:nsid w:val="41A171CA"/>
    <w:multiLevelType w:val="hybridMultilevel"/>
    <w:tmpl w:val="B65A1F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F5F5961"/>
    <w:multiLevelType w:val="hybridMultilevel"/>
    <w:tmpl w:val="320C6684"/>
    <w:lvl w:ilvl="0" w:tplc="4B08CA86">
      <w:start w:val="1"/>
      <w:numFmt w:val="bullet"/>
      <w:lvlText w:val=""/>
      <w:lvlJc w:val="left"/>
      <w:pPr>
        <w:ind w:left="1080" w:hanging="360"/>
      </w:pPr>
      <w:rPr>
        <w:rFonts w:ascii="Symbol" w:hAnsi="Symbol"/>
      </w:rPr>
    </w:lvl>
    <w:lvl w:ilvl="1" w:tplc="ED127BF2">
      <w:start w:val="1"/>
      <w:numFmt w:val="bullet"/>
      <w:lvlText w:val=""/>
      <w:lvlJc w:val="left"/>
      <w:pPr>
        <w:ind w:left="1080" w:hanging="360"/>
      </w:pPr>
      <w:rPr>
        <w:rFonts w:ascii="Symbol" w:hAnsi="Symbol"/>
      </w:rPr>
    </w:lvl>
    <w:lvl w:ilvl="2" w:tplc="5A944904">
      <w:start w:val="1"/>
      <w:numFmt w:val="bullet"/>
      <w:lvlText w:val=""/>
      <w:lvlJc w:val="left"/>
      <w:pPr>
        <w:ind w:left="1080" w:hanging="360"/>
      </w:pPr>
      <w:rPr>
        <w:rFonts w:ascii="Symbol" w:hAnsi="Symbol"/>
      </w:rPr>
    </w:lvl>
    <w:lvl w:ilvl="3" w:tplc="B448D6CA">
      <w:start w:val="1"/>
      <w:numFmt w:val="bullet"/>
      <w:lvlText w:val=""/>
      <w:lvlJc w:val="left"/>
      <w:pPr>
        <w:ind w:left="1080" w:hanging="360"/>
      </w:pPr>
      <w:rPr>
        <w:rFonts w:ascii="Symbol" w:hAnsi="Symbol"/>
      </w:rPr>
    </w:lvl>
    <w:lvl w:ilvl="4" w:tplc="B9441090">
      <w:start w:val="1"/>
      <w:numFmt w:val="bullet"/>
      <w:lvlText w:val=""/>
      <w:lvlJc w:val="left"/>
      <w:pPr>
        <w:ind w:left="1080" w:hanging="360"/>
      </w:pPr>
      <w:rPr>
        <w:rFonts w:ascii="Symbol" w:hAnsi="Symbol"/>
      </w:rPr>
    </w:lvl>
    <w:lvl w:ilvl="5" w:tplc="C8FE4014">
      <w:start w:val="1"/>
      <w:numFmt w:val="bullet"/>
      <w:lvlText w:val=""/>
      <w:lvlJc w:val="left"/>
      <w:pPr>
        <w:ind w:left="1080" w:hanging="360"/>
      </w:pPr>
      <w:rPr>
        <w:rFonts w:ascii="Symbol" w:hAnsi="Symbol"/>
      </w:rPr>
    </w:lvl>
    <w:lvl w:ilvl="6" w:tplc="9CEE00B2">
      <w:start w:val="1"/>
      <w:numFmt w:val="bullet"/>
      <w:lvlText w:val=""/>
      <w:lvlJc w:val="left"/>
      <w:pPr>
        <w:ind w:left="1080" w:hanging="360"/>
      </w:pPr>
      <w:rPr>
        <w:rFonts w:ascii="Symbol" w:hAnsi="Symbol"/>
      </w:rPr>
    </w:lvl>
    <w:lvl w:ilvl="7" w:tplc="0424576A">
      <w:start w:val="1"/>
      <w:numFmt w:val="bullet"/>
      <w:lvlText w:val=""/>
      <w:lvlJc w:val="left"/>
      <w:pPr>
        <w:ind w:left="1080" w:hanging="360"/>
      </w:pPr>
      <w:rPr>
        <w:rFonts w:ascii="Symbol" w:hAnsi="Symbol"/>
      </w:rPr>
    </w:lvl>
    <w:lvl w:ilvl="8" w:tplc="0CAA4E10">
      <w:start w:val="1"/>
      <w:numFmt w:val="bullet"/>
      <w:lvlText w:val=""/>
      <w:lvlJc w:val="left"/>
      <w:pPr>
        <w:ind w:left="1080" w:hanging="360"/>
      </w:pPr>
      <w:rPr>
        <w:rFonts w:ascii="Symbol" w:hAnsi="Symbol"/>
      </w:rPr>
    </w:lvl>
  </w:abstractNum>
  <w:num w:numId="1" w16cid:durableId="2140951171">
    <w:abstractNumId w:val="4"/>
  </w:num>
  <w:num w:numId="2" w16cid:durableId="157771398">
    <w:abstractNumId w:val="5"/>
  </w:num>
  <w:num w:numId="3" w16cid:durableId="628704897">
    <w:abstractNumId w:val="0"/>
  </w:num>
  <w:num w:numId="4" w16cid:durableId="147020038">
    <w:abstractNumId w:val="2"/>
  </w:num>
  <w:num w:numId="5" w16cid:durableId="470639467">
    <w:abstractNumId w:val="3"/>
  </w:num>
  <w:num w:numId="6" w16cid:durableId="91798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74"/>
    <w:rsid w:val="00006BB6"/>
    <w:rsid w:val="00007661"/>
    <w:rsid w:val="00010551"/>
    <w:rsid w:val="000140FA"/>
    <w:rsid w:val="0002312F"/>
    <w:rsid w:val="000320B6"/>
    <w:rsid w:val="00032D65"/>
    <w:rsid w:val="0004048D"/>
    <w:rsid w:val="000407C5"/>
    <w:rsid w:val="00047C0E"/>
    <w:rsid w:val="0005049A"/>
    <w:rsid w:val="00060D6C"/>
    <w:rsid w:val="000635E9"/>
    <w:rsid w:val="00064DAB"/>
    <w:rsid w:val="00074431"/>
    <w:rsid w:val="0007613D"/>
    <w:rsid w:val="000761AB"/>
    <w:rsid w:val="000829F5"/>
    <w:rsid w:val="00093E64"/>
    <w:rsid w:val="000A4DAC"/>
    <w:rsid w:val="000B2B5A"/>
    <w:rsid w:val="000C0F50"/>
    <w:rsid w:val="000C4FD7"/>
    <w:rsid w:val="000D3DE6"/>
    <w:rsid w:val="000E0972"/>
    <w:rsid w:val="000E2C6B"/>
    <w:rsid w:val="000F2155"/>
    <w:rsid w:val="000F3FB7"/>
    <w:rsid w:val="000F5C99"/>
    <w:rsid w:val="000F6E9B"/>
    <w:rsid w:val="00105423"/>
    <w:rsid w:val="001111DC"/>
    <w:rsid w:val="00111AED"/>
    <w:rsid w:val="001229AD"/>
    <w:rsid w:val="0013075B"/>
    <w:rsid w:val="0013347C"/>
    <w:rsid w:val="0013467C"/>
    <w:rsid w:val="00141296"/>
    <w:rsid w:val="00146106"/>
    <w:rsid w:val="00157F06"/>
    <w:rsid w:val="001762B7"/>
    <w:rsid w:val="001A77EC"/>
    <w:rsid w:val="001B6997"/>
    <w:rsid w:val="001B6D40"/>
    <w:rsid w:val="001C2FAA"/>
    <w:rsid w:val="001C6D1C"/>
    <w:rsid w:val="001C725B"/>
    <w:rsid w:val="001D3072"/>
    <w:rsid w:val="001D517D"/>
    <w:rsid w:val="001D6455"/>
    <w:rsid w:val="001E0143"/>
    <w:rsid w:val="001E494A"/>
    <w:rsid w:val="001E5B4E"/>
    <w:rsid w:val="001F2F11"/>
    <w:rsid w:val="001F31AB"/>
    <w:rsid w:val="001F6879"/>
    <w:rsid w:val="001F6B5B"/>
    <w:rsid w:val="001F6EC6"/>
    <w:rsid w:val="00203776"/>
    <w:rsid w:val="002055FE"/>
    <w:rsid w:val="00210785"/>
    <w:rsid w:val="0022383B"/>
    <w:rsid w:val="00236030"/>
    <w:rsid w:val="00245E9E"/>
    <w:rsid w:val="00252787"/>
    <w:rsid w:val="002527BB"/>
    <w:rsid w:val="00253ACB"/>
    <w:rsid w:val="002602C0"/>
    <w:rsid w:val="0027349C"/>
    <w:rsid w:val="00276214"/>
    <w:rsid w:val="002841F9"/>
    <w:rsid w:val="002866D2"/>
    <w:rsid w:val="002914DD"/>
    <w:rsid w:val="002918CA"/>
    <w:rsid w:val="00292185"/>
    <w:rsid w:val="002942B1"/>
    <w:rsid w:val="00294C40"/>
    <w:rsid w:val="0029791C"/>
    <w:rsid w:val="002A293D"/>
    <w:rsid w:val="002A4AD9"/>
    <w:rsid w:val="002B0059"/>
    <w:rsid w:val="002B2ED7"/>
    <w:rsid w:val="002B5CA9"/>
    <w:rsid w:val="002C0941"/>
    <w:rsid w:val="002C3BA5"/>
    <w:rsid w:val="002D7A44"/>
    <w:rsid w:val="002E3E91"/>
    <w:rsid w:val="002E4587"/>
    <w:rsid w:val="002E6606"/>
    <w:rsid w:val="002E76B9"/>
    <w:rsid w:val="003046CD"/>
    <w:rsid w:val="003101EA"/>
    <w:rsid w:val="00311FE7"/>
    <w:rsid w:val="00313215"/>
    <w:rsid w:val="00316C8D"/>
    <w:rsid w:val="00322CC5"/>
    <w:rsid w:val="00334CEB"/>
    <w:rsid w:val="00337FE5"/>
    <w:rsid w:val="0034147A"/>
    <w:rsid w:val="0034233A"/>
    <w:rsid w:val="00350B12"/>
    <w:rsid w:val="00366378"/>
    <w:rsid w:val="00371233"/>
    <w:rsid w:val="003725C3"/>
    <w:rsid w:val="00372699"/>
    <w:rsid w:val="00375CB9"/>
    <w:rsid w:val="00387426"/>
    <w:rsid w:val="003A3ED0"/>
    <w:rsid w:val="003C0A60"/>
    <w:rsid w:val="003D1CF8"/>
    <w:rsid w:val="003D2734"/>
    <w:rsid w:val="003D7211"/>
    <w:rsid w:val="003F511E"/>
    <w:rsid w:val="00400D35"/>
    <w:rsid w:val="00403193"/>
    <w:rsid w:val="0040494A"/>
    <w:rsid w:val="00405C45"/>
    <w:rsid w:val="00406B9D"/>
    <w:rsid w:val="0042545C"/>
    <w:rsid w:val="00425D94"/>
    <w:rsid w:val="00433750"/>
    <w:rsid w:val="004374E1"/>
    <w:rsid w:val="00454E09"/>
    <w:rsid w:val="0046539A"/>
    <w:rsid w:val="0048176C"/>
    <w:rsid w:val="00492F54"/>
    <w:rsid w:val="00492FE0"/>
    <w:rsid w:val="00495C76"/>
    <w:rsid w:val="00496A9A"/>
    <w:rsid w:val="004A046D"/>
    <w:rsid w:val="004A13B5"/>
    <w:rsid w:val="004B7CA5"/>
    <w:rsid w:val="004C1E46"/>
    <w:rsid w:val="004C1FE5"/>
    <w:rsid w:val="004C211F"/>
    <w:rsid w:val="004E0AAA"/>
    <w:rsid w:val="004E2C80"/>
    <w:rsid w:val="004E4994"/>
    <w:rsid w:val="004E612A"/>
    <w:rsid w:val="004F61D9"/>
    <w:rsid w:val="005119E1"/>
    <w:rsid w:val="00511E7E"/>
    <w:rsid w:val="00520A3A"/>
    <w:rsid w:val="00521542"/>
    <w:rsid w:val="00524587"/>
    <w:rsid w:val="00530386"/>
    <w:rsid w:val="005368F6"/>
    <w:rsid w:val="0053A51C"/>
    <w:rsid w:val="00540D71"/>
    <w:rsid w:val="005530AF"/>
    <w:rsid w:val="00556CA6"/>
    <w:rsid w:val="0056337B"/>
    <w:rsid w:val="0056412E"/>
    <w:rsid w:val="005850FA"/>
    <w:rsid w:val="0058589E"/>
    <w:rsid w:val="00587CA3"/>
    <w:rsid w:val="00591BEF"/>
    <w:rsid w:val="00592A2D"/>
    <w:rsid w:val="005954AC"/>
    <w:rsid w:val="005954B6"/>
    <w:rsid w:val="005961FE"/>
    <w:rsid w:val="005A0616"/>
    <w:rsid w:val="005A3DCD"/>
    <w:rsid w:val="005A6A03"/>
    <w:rsid w:val="005A7E04"/>
    <w:rsid w:val="005B09AB"/>
    <w:rsid w:val="005B0E97"/>
    <w:rsid w:val="005B26DC"/>
    <w:rsid w:val="005B5D1D"/>
    <w:rsid w:val="005C00B4"/>
    <w:rsid w:val="005D3E2B"/>
    <w:rsid w:val="005E04DB"/>
    <w:rsid w:val="005F2BC0"/>
    <w:rsid w:val="005F4E5A"/>
    <w:rsid w:val="00601705"/>
    <w:rsid w:val="00602B6E"/>
    <w:rsid w:val="006072CC"/>
    <w:rsid w:val="00612058"/>
    <w:rsid w:val="00612D39"/>
    <w:rsid w:val="00620370"/>
    <w:rsid w:val="006207D2"/>
    <w:rsid w:val="0062512B"/>
    <w:rsid w:val="00640A3C"/>
    <w:rsid w:val="006434BE"/>
    <w:rsid w:val="00647C3A"/>
    <w:rsid w:val="00663AD1"/>
    <w:rsid w:val="00664459"/>
    <w:rsid w:val="00665606"/>
    <w:rsid w:val="006663F0"/>
    <w:rsid w:val="00666507"/>
    <w:rsid w:val="00666994"/>
    <w:rsid w:val="00671F30"/>
    <w:rsid w:val="006744F4"/>
    <w:rsid w:val="006821E2"/>
    <w:rsid w:val="006862BA"/>
    <w:rsid w:val="00692347"/>
    <w:rsid w:val="0069291F"/>
    <w:rsid w:val="0069344D"/>
    <w:rsid w:val="006A19BC"/>
    <w:rsid w:val="006A6561"/>
    <w:rsid w:val="006B3342"/>
    <w:rsid w:val="006C5343"/>
    <w:rsid w:val="006C5607"/>
    <w:rsid w:val="006D2195"/>
    <w:rsid w:val="006D296D"/>
    <w:rsid w:val="006E0230"/>
    <w:rsid w:val="006E4A6B"/>
    <w:rsid w:val="006E5854"/>
    <w:rsid w:val="006E6B67"/>
    <w:rsid w:val="006F209E"/>
    <w:rsid w:val="00705E5C"/>
    <w:rsid w:val="0070710C"/>
    <w:rsid w:val="0071318F"/>
    <w:rsid w:val="00715DC0"/>
    <w:rsid w:val="007178B5"/>
    <w:rsid w:val="0072090C"/>
    <w:rsid w:val="007257D3"/>
    <w:rsid w:val="00731C35"/>
    <w:rsid w:val="007336A5"/>
    <w:rsid w:val="0073500B"/>
    <w:rsid w:val="00736EA8"/>
    <w:rsid w:val="00745EC7"/>
    <w:rsid w:val="0074771F"/>
    <w:rsid w:val="007563CE"/>
    <w:rsid w:val="00770738"/>
    <w:rsid w:val="007717F8"/>
    <w:rsid w:val="0077490F"/>
    <w:rsid w:val="00776A37"/>
    <w:rsid w:val="007774F4"/>
    <w:rsid w:val="0078230C"/>
    <w:rsid w:val="007844CB"/>
    <w:rsid w:val="007904DA"/>
    <w:rsid w:val="00791B7F"/>
    <w:rsid w:val="007A3F7C"/>
    <w:rsid w:val="007A7C12"/>
    <w:rsid w:val="007B13E3"/>
    <w:rsid w:val="007C0D8F"/>
    <w:rsid w:val="007C11BA"/>
    <w:rsid w:val="007C18B9"/>
    <w:rsid w:val="007C3634"/>
    <w:rsid w:val="007C6894"/>
    <w:rsid w:val="007D3947"/>
    <w:rsid w:val="007D592E"/>
    <w:rsid w:val="007D6CEC"/>
    <w:rsid w:val="007E195D"/>
    <w:rsid w:val="007F4D57"/>
    <w:rsid w:val="007F61C3"/>
    <w:rsid w:val="00806C9F"/>
    <w:rsid w:val="00815402"/>
    <w:rsid w:val="008163CA"/>
    <w:rsid w:val="00816584"/>
    <w:rsid w:val="0081736A"/>
    <w:rsid w:val="0082293D"/>
    <w:rsid w:val="00827DB2"/>
    <w:rsid w:val="00840A4B"/>
    <w:rsid w:val="008473AC"/>
    <w:rsid w:val="00847569"/>
    <w:rsid w:val="00853EBD"/>
    <w:rsid w:val="008561A9"/>
    <w:rsid w:val="008636D1"/>
    <w:rsid w:val="00876447"/>
    <w:rsid w:val="00882DA1"/>
    <w:rsid w:val="00897E7D"/>
    <w:rsid w:val="008A51D0"/>
    <w:rsid w:val="008A55BB"/>
    <w:rsid w:val="008B0F15"/>
    <w:rsid w:val="008B37BF"/>
    <w:rsid w:val="008C032B"/>
    <w:rsid w:val="008C4214"/>
    <w:rsid w:val="008C7522"/>
    <w:rsid w:val="008E6608"/>
    <w:rsid w:val="008F3640"/>
    <w:rsid w:val="008F3D27"/>
    <w:rsid w:val="0090243F"/>
    <w:rsid w:val="009033B9"/>
    <w:rsid w:val="00907E9B"/>
    <w:rsid w:val="00912C90"/>
    <w:rsid w:val="00915288"/>
    <w:rsid w:val="00917C05"/>
    <w:rsid w:val="00917E91"/>
    <w:rsid w:val="00922AB0"/>
    <w:rsid w:val="009248EE"/>
    <w:rsid w:val="009260B8"/>
    <w:rsid w:val="00930A44"/>
    <w:rsid w:val="00937E9B"/>
    <w:rsid w:val="0094239D"/>
    <w:rsid w:val="009470BD"/>
    <w:rsid w:val="009571EB"/>
    <w:rsid w:val="009664B0"/>
    <w:rsid w:val="0097785B"/>
    <w:rsid w:val="00986163"/>
    <w:rsid w:val="009953A8"/>
    <w:rsid w:val="00995616"/>
    <w:rsid w:val="00997D12"/>
    <w:rsid w:val="009B203B"/>
    <w:rsid w:val="009B6F74"/>
    <w:rsid w:val="009C124B"/>
    <w:rsid w:val="009C2517"/>
    <w:rsid w:val="009C62D6"/>
    <w:rsid w:val="009E318F"/>
    <w:rsid w:val="009F2AB9"/>
    <w:rsid w:val="009F4B54"/>
    <w:rsid w:val="009F68E0"/>
    <w:rsid w:val="009F7239"/>
    <w:rsid w:val="00A01E5D"/>
    <w:rsid w:val="00A2007E"/>
    <w:rsid w:val="00A22B51"/>
    <w:rsid w:val="00A30D4B"/>
    <w:rsid w:val="00A328A3"/>
    <w:rsid w:val="00A32E40"/>
    <w:rsid w:val="00A332B7"/>
    <w:rsid w:val="00A341F5"/>
    <w:rsid w:val="00A371E1"/>
    <w:rsid w:val="00A47EA6"/>
    <w:rsid w:val="00A5444F"/>
    <w:rsid w:val="00A7765B"/>
    <w:rsid w:val="00A8078E"/>
    <w:rsid w:val="00A91430"/>
    <w:rsid w:val="00AB0C43"/>
    <w:rsid w:val="00AB65E3"/>
    <w:rsid w:val="00AE4914"/>
    <w:rsid w:val="00AE5CDD"/>
    <w:rsid w:val="00B01D11"/>
    <w:rsid w:val="00B026A6"/>
    <w:rsid w:val="00B07D1D"/>
    <w:rsid w:val="00B12E83"/>
    <w:rsid w:val="00B13626"/>
    <w:rsid w:val="00B14275"/>
    <w:rsid w:val="00B23E95"/>
    <w:rsid w:val="00B32356"/>
    <w:rsid w:val="00B446EC"/>
    <w:rsid w:val="00B52557"/>
    <w:rsid w:val="00B5572B"/>
    <w:rsid w:val="00B56772"/>
    <w:rsid w:val="00B66240"/>
    <w:rsid w:val="00B67409"/>
    <w:rsid w:val="00B71CF3"/>
    <w:rsid w:val="00B77580"/>
    <w:rsid w:val="00B843F1"/>
    <w:rsid w:val="00B8650B"/>
    <w:rsid w:val="00B9049F"/>
    <w:rsid w:val="00B906B3"/>
    <w:rsid w:val="00B9550A"/>
    <w:rsid w:val="00BA006A"/>
    <w:rsid w:val="00BA36D6"/>
    <w:rsid w:val="00BA7EC2"/>
    <w:rsid w:val="00BB3DB3"/>
    <w:rsid w:val="00BB600A"/>
    <w:rsid w:val="00BC0E8F"/>
    <w:rsid w:val="00BC138B"/>
    <w:rsid w:val="00BC1EB9"/>
    <w:rsid w:val="00BC49D0"/>
    <w:rsid w:val="00BC4E1F"/>
    <w:rsid w:val="00BC7601"/>
    <w:rsid w:val="00BD0B31"/>
    <w:rsid w:val="00BD1719"/>
    <w:rsid w:val="00BE1338"/>
    <w:rsid w:val="00BE3703"/>
    <w:rsid w:val="00BF0BBD"/>
    <w:rsid w:val="00C05DE5"/>
    <w:rsid w:val="00C204E7"/>
    <w:rsid w:val="00C24B76"/>
    <w:rsid w:val="00C25F71"/>
    <w:rsid w:val="00C2798C"/>
    <w:rsid w:val="00C34A08"/>
    <w:rsid w:val="00C549E8"/>
    <w:rsid w:val="00C55F2F"/>
    <w:rsid w:val="00C56A8E"/>
    <w:rsid w:val="00C609CC"/>
    <w:rsid w:val="00C654F0"/>
    <w:rsid w:val="00C70281"/>
    <w:rsid w:val="00C75EEB"/>
    <w:rsid w:val="00C96D83"/>
    <w:rsid w:val="00CA00DA"/>
    <w:rsid w:val="00CA0C21"/>
    <w:rsid w:val="00CA0F39"/>
    <w:rsid w:val="00CA2510"/>
    <w:rsid w:val="00CB23EC"/>
    <w:rsid w:val="00CC4ADE"/>
    <w:rsid w:val="00CD315B"/>
    <w:rsid w:val="00CD3184"/>
    <w:rsid w:val="00CE2D16"/>
    <w:rsid w:val="00CF06AE"/>
    <w:rsid w:val="00CF3A7A"/>
    <w:rsid w:val="00D009B1"/>
    <w:rsid w:val="00D00FFA"/>
    <w:rsid w:val="00D058D2"/>
    <w:rsid w:val="00D14312"/>
    <w:rsid w:val="00D2059F"/>
    <w:rsid w:val="00D20BA5"/>
    <w:rsid w:val="00D2466F"/>
    <w:rsid w:val="00D26F8E"/>
    <w:rsid w:val="00D3280D"/>
    <w:rsid w:val="00D32B4F"/>
    <w:rsid w:val="00D333CD"/>
    <w:rsid w:val="00D36C68"/>
    <w:rsid w:val="00D40F99"/>
    <w:rsid w:val="00D442C6"/>
    <w:rsid w:val="00D44E91"/>
    <w:rsid w:val="00D461D1"/>
    <w:rsid w:val="00D6054A"/>
    <w:rsid w:val="00D71CCA"/>
    <w:rsid w:val="00D72E9F"/>
    <w:rsid w:val="00D739F2"/>
    <w:rsid w:val="00D73F2E"/>
    <w:rsid w:val="00D86D3C"/>
    <w:rsid w:val="00DB035E"/>
    <w:rsid w:val="00DB31D7"/>
    <w:rsid w:val="00DB4474"/>
    <w:rsid w:val="00DB6414"/>
    <w:rsid w:val="00DB67D1"/>
    <w:rsid w:val="00DB7F46"/>
    <w:rsid w:val="00DC0787"/>
    <w:rsid w:val="00DC29FE"/>
    <w:rsid w:val="00DC6281"/>
    <w:rsid w:val="00DD18E5"/>
    <w:rsid w:val="00DE24AB"/>
    <w:rsid w:val="00DE6070"/>
    <w:rsid w:val="00DF119B"/>
    <w:rsid w:val="00DF5683"/>
    <w:rsid w:val="00E0419F"/>
    <w:rsid w:val="00E05884"/>
    <w:rsid w:val="00E065DB"/>
    <w:rsid w:val="00E1615F"/>
    <w:rsid w:val="00E17438"/>
    <w:rsid w:val="00E26C47"/>
    <w:rsid w:val="00E26ED4"/>
    <w:rsid w:val="00E357EE"/>
    <w:rsid w:val="00E42A24"/>
    <w:rsid w:val="00E51D7E"/>
    <w:rsid w:val="00E564B3"/>
    <w:rsid w:val="00E5660A"/>
    <w:rsid w:val="00E60D9F"/>
    <w:rsid w:val="00E71F58"/>
    <w:rsid w:val="00E73527"/>
    <w:rsid w:val="00E7657A"/>
    <w:rsid w:val="00E84229"/>
    <w:rsid w:val="00E864FD"/>
    <w:rsid w:val="00EA0E24"/>
    <w:rsid w:val="00EC263D"/>
    <w:rsid w:val="00EC3158"/>
    <w:rsid w:val="00EC3977"/>
    <w:rsid w:val="00ED347E"/>
    <w:rsid w:val="00EF351A"/>
    <w:rsid w:val="00EF5CFD"/>
    <w:rsid w:val="00EF6143"/>
    <w:rsid w:val="00F005E0"/>
    <w:rsid w:val="00F12C28"/>
    <w:rsid w:val="00F26667"/>
    <w:rsid w:val="00F33976"/>
    <w:rsid w:val="00F361FE"/>
    <w:rsid w:val="00F4292D"/>
    <w:rsid w:val="00F45B7C"/>
    <w:rsid w:val="00F47191"/>
    <w:rsid w:val="00F61BBA"/>
    <w:rsid w:val="00F62B1B"/>
    <w:rsid w:val="00F63891"/>
    <w:rsid w:val="00F7544D"/>
    <w:rsid w:val="00F80892"/>
    <w:rsid w:val="00F874A2"/>
    <w:rsid w:val="00F90B1E"/>
    <w:rsid w:val="00F98DF6"/>
    <w:rsid w:val="00FA3404"/>
    <w:rsid w:val="00FA43F1"/>
    <w:rsid w:val="00FA593E"/>
    <w:rsid w:val="00FA6CDF"/>
    <w:rsid w:val="00FB2124"/>
    <w:rsid w:val="00FB453B"/>
    <w:rsid w:val="00FB500D"/>
    <w:rsid w:val="00FB64A4"/>
    <w:rsid w:val="00FC298A"/>
    <w:rsid w:val="00FC6301"/>
    <w:rsid w:val="00FD2928"/>
    <w:rsid w:val="00FD3FB6"/>
    <w:rsid w:val="00FE0787"/>
    <w:rsid w:val="00FE112E"/>
    <w:rsid w:val="00FE7158"/>
    <w:rsid w:val="00FF1B1E"/>
    <w:rsid w:val="00FF6D71"/>
    <w:rsid w:val="00FF74BC"/>
    <w:rsid w:val="08AF7737"/>
    <w:rsid w:val="0B57609E"/>
    <w:rsid w:val="124F6BBE"/>
    <w:rsid w:val="148D2F7E"/>
    <w:rsid w:val="159B7FB1"/>
    <w:rsid w:val="1AAC0699"/>
    <w:rsid w:val="1CA249B5"/>
    <w:rsid w:val="1ECFEFD0"/>
    <w:rsid w:val="2257EE5E"/>
    <w:rsid w:val="23D3E3AE"/>
    <w:rsid w:val="241F18DF"/>
    <w:rsid w:val="272327F7"/>
    <w:rsid w:val="27EB4057"/>
    <w:rsid w:val="283E70F4"/>
    <w:rsid w:val="2A2AED44"/>
    <w:rsid w:val="2A674F2B"/>
    <w:rsid w:val="2E3E3AA3"/>
    <w:rsid w:val="2EA3D87D"/>
    <w:rsid w:val="2FB49658"/>
    <w:rsid w:val="3086E9ED"/>
    <w:rsid w:val="31799F4D"/>
    <w:rsid w:val="345B5812"/>
    <w:rsid w:val="3468FAB4"/>
    <w:rsid w:val="36BAEE47"/>
    <w:rsid w:val="38CEDC9B"/>
    <w:rsid w:val="3B88F3B1"/>
    <w:rsid w:val="3CEF8F04"/>
    <w:rsid w:val="3DED13B8"/>
    <w:rsid w:val="3ECF8B42"/>
    <w:rsid w:val="42C4A329"/>
    <w:rsid w:val="453D2188"/>
    <w:rsid w:val="47492ED9"/>
    <w:rsid w:val="476C2E13"/>
    <w:rsid w:val="495066AD"/>
    <w:rsid w:val="49FB8D5B"/>
    <w:rsid w:val="4FD52106"/>
    <w:rsid w:val="5117EE26"/>
    <w:rsid w:val="52B3BE87"/>
    <w:rsid w:val="53BF9258"/>
    <w:rsid w:val="53E69C4C"/>
    <w:rsid w:val="566C2320"/>
    <w:rsid w:val="580EF330"/>
    <w:rsid w:val="620C0CFD"/>
    <w:rsid w:val="621080E3"/>
    <w:rsid w:val="6748509E"/>
    <w:rsid w:val="70E1349D"/>
    <w:rsid w:val="754FABE9"/>
    <w:rsid w:val="767513A4"/>
    <w:rsid w:val="768284D8"/>
    <w:rsid w:val="7782566F"/>
    <w:rsid w:val="78DD3988"/>
    <w:rsid w:val="7D697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3C63"/>
  <w15:docId w15:val="{29E619C4-4EDA-4201-AFE6-7E8F408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3D273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D2734"/>
    <w:rPr>
      <w:sz w:val="16"/>
      <w:szCs w:val="16"/>
    </w:rPr>
  </w:style>
  <w:style w:type="paragraph" w:styleId="CommentText">
    <w:name w:val="annotation text"/>
    <w:basedOn w:val="Normal"/>
    <w:link w:val="CommentTextChar"/>
    <w:uiPriority w:val="99"/>
    <w:unhideWhenUsed/>
    <w:rsid w:val="003D2734"/>
    <w:rPr>
      <w:sz w:val="20"/>
      <w:szCs w:val="20"/>
    </w:rPr>
  </w:style>
  <w:style w:type="character" w:customStyle="1" w:styleId="CommentTextChar">
    <w:name w:val="Comment Text Char"/>
    <w:basedOn w:val="DefaultParagraphFont"/>
    <w:link w:val="CommentText"/>
    <w:uiPriority w:val="99"/>
    <w:rsid w:val="003D27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D2734"/>
    <w:rPr>
      <w:b/>
      <w:bCs/>
    </w:rPr>
  </w:style>
  <w:style w:type="character" w:customStyle="1" w:styleId="CommentSubjectChar">
    <w:name w:val="Comment Subject Char"/>
    <w:basedOn w:val="CommentTextChar"/>
    <w:link w:val="CommentSubject"/>
    <w:uiPriority w:val="99"/>
    <w:semiHidden/>
    <w:rsid w:val="003D2734"/>
    <w:rPr>
      <w:rFonts w:ascii="Arial" w:eastAsia="Arial" w:hAnsi="Arial" w:cs="Arial"/>
      <w:b/>
      <w:bCs/>
      <w:sz w:val="20"/>
      <w:szCs w:val="20"/>
    </w:rPr>
  </w:style>
  <w:style w:type="paragraph" w:styleId="Header">
    <w:name w:val="header"/>
    <w:basedOn w:val="Normal"/>
    <w:link w:val="HeaderChar"/>
    <w:uiPriority w:val="99"/>
    <w:unhideWhenUsed/>
    <w:rsid w:val="00F47191"/>
    <w:pPr>
      <w:tabs>
        <w:tab w:val="center" w:pos="4680"/>
        <w:tab w:val="right" w:pos="9360"/>
      </w:tabs>
    </w:pPr>
  </w:style>
  <w:style w:type="character" w:customStyle="1" w:styleId="HeaderChar">
    <w:name w:val="Header Char"/>
    <w:basedOn w:val="DefaultParagraphFont"/>
    <w:link w:val="Header"/>
    <w:uiPriority w:val="99"/>
    <w:rsid w:val="00F47191"/>
    <w:rPr>
      <w:rFonts w:ascii="Arial" w:eastAsia="Arial" w:hAnsi="Arial" w:cs="Arial"/>
    </w:rPr>
  </w:style>
  <w:style w:type="paragraph" w:styleId="Footer">
    <w:name w:val="footer"/>
    <w:basedOn w:val="Normal"/>
    <w:link w:val="FooterChar"/>
    <w:uiPriority w:val="99"/>
    <w:unhideWhenUsed/>
    <w:rsid w:val="00F47191"/>
    <w:pPr>
      <w:tabs>
        <w:tab w:val="center" w:pos="4680"/>
        <w:tab w:val="right" w:pos="9360"/>
      </w:tabs>
    </w:pPr>
  </w:style>
  <w:style w:type="character" w:customStyle="1" w:styleId="FooterChar">
    <w:name w:val="Footer Char"/>
    <w:basedOn w:val="DefaultParagraphFont"/>
    <w:link w:val="Footer"/>
    <w:uiPriority w:val="99"/>
    <w:rsid w:val="00F47191"/>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B0E97"/>
    <w:rPr>
      <w:color w:val="0000FF" w:themeColor="hyperlink"/>
      <w:u w:val="single"/>
    </w:rPr>
  </w:style>
  <w:style w:type="character" w:styleId="UnresolvedMention">
    <w:name w:val="Unresolved Mention"/>
    <w:basedOn w:val="DefaultParagraphFont"/>
    <w:uiPriority w:val="99"/>
    <w:semiHidden/>
    <w:unhideWhenUsed/>
    <w:rsid w:val="005B0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9280">
      <w:bodyDiv w:val="1"/>
      <w:marLeft w:val="0"/>
      <w:marRight w:val="0"/>
      <w:marTop w:val="0"/>
      <w:marBottom w:val="0"/>
      <w:divBdr>
        <w:top w:val="none" w:sz="0" w:space="0" w:color="auto"/>
        <w:left w:val="none" w:sz="0" w:space="0" w:color="auto"/>
        <w:bottom w:val="none" w:sz="0" w:space="0" w:color="auto"/>
        <w:right w:val="none" w:sz="0" w:space="0" w:color="auto"/>
      </w:divBdr>
    </w:div>
    <w:div w:id="861937895">
      <w:bodyDiv w:val="1"/>
      <w:marLeft w:val="0"/>
      <w:marRight w:val="0"/>
      <w:marTop w:val="0"/>
      <w:marBottom w:val="0"/>
      <w:divBdr>
        <w:top w:val="none" w:sz="0" w:space="0" w:color="auto"/>
        <w:left w:val="none" w:sz="0" w:space="0" w:color="auto"/>
        <w:bottom w:val="none" w:sz="0" w:space="0" w:color="auto"/>
        <w:right w:val="none" w:sz="0" w:space="0" w:color="auto"/>
      </w:divBdr>
    </w:div>
    <w:div w:id="1299802141">
      <w:bodyDiv w:val="1"/>
      <w:marLeft w:val="0"/>
      <w:marRight w:val="0"/>
      <w:marTop w:val="0"/>
      <w:marBottom w:val="0"/>
      <w:divBdr>
        <w:top w:val="none" w:sz="0" w:space="0" w:color="auto"/>
        <w:left w:val="none" w:sz="0" w:space="0" w:color="auto"/>
        <w:bottom w:val="none" w:sz="0" w:space="0" w:color="auto"/>
        <w:right w:val="none" w:sz="0" w:space="0" w:color="auto"/>
      </w:divBdr>
    </w:div>
    <w:div w:id="177204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0" ma:contentTypeDescription="Create a new document." ma:contentTypeScope="" ma:versionID="a38954ed1562e9e4b70cecd1c7d0ecb4">
  <xsd:schema xmlns:xsd="http://www.w3.org/2001/XMLSchema" xmlns:xs="http://www.w3.org/2001/XMLSchema" xmlns:p="http://schemas.microsoft.com/office/2006/metadata/properties" xmlns:ns3="a9b2578a-9626-4370-a602-2e9b3d8fa146" targetNamespace="http://schemas.microsoft.com/office/2006/metadata/properties" ma:root="true" ma:fieldsID="fa2ff4eb56021e64f390221c270c1913" ns3:_="">
    <xsd:import namespace="a9b2578a-9626-4370-a602-2e9b3d8fa1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93CB1-2AD3-4D65-8763-BF4ADE7EF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9EC928-F10A-4F47-92DD-F31678A6DFE9}">
  <ds:schemaRefs>
    <ds:schemaRef ds:uri="http://schemas.openxmlformats.org/officeDocument/2006/bibliography"/>
  </ds:schemaRefs>
</ds:datastoreItem>
</file>

<file path=customXml/itemProps3.xml><?xml version="1.0" encoding="utf-8"?>
<ds:datastoreItem xmlns:ds="http://schemas.openxmlformats.org/officeDocument/2006/customXml" ds:itemID="{16A9F433-99D1-4DD1-A277-4F2607CC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6CF7F-B1C6-4A50-B58C-F19856D0C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FY 2017-2018 Reocrd Audit Maternal Health (Form 3954_LR)</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2017-2018 Reocrd Audit Maternal Health (Form 3954_LR)</dc:title>
  <dc:subject/>
  <dc:creator>Tate, Ebony S</dc:creator>
  <cp:keywords/>
  <cp:lastModifiedBy>Kempton, Patricia</cp:lastModifiedBy>
  <cp:revision>3</cp:revision>
  <cp:lastPrinted>2024-06-11T14:01:00Z</cp:lastPrinted>
  <dcterms:created xsi:type="dcterms:W3CDTF">2025-09-17T21:11:00Z</dcterms:created>
  <dcterms:modified xsi:type="dcterms:W3CDTF">2025-09-18T15:41:00Z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Adobe InDesign CS6 (Windows)</vt:lpwstr>
  </property>
  <property fmtid="{D5CDD505-2E9C-101B-9397-08002B2CF9AE}" pid="4" name="LastSaved">
    <vt:filetime>2021-11-30T00:00:00Z</vt:filetime>
  </property>
  <property fmtid="{D5CDD505-2E9C-101B-9397-08002B2CF9AE}" pid="5" name="ContentTypeId">
    <vt:lpwstr>0x010100503BA84604ACA0459D1C56AB6B994A21</vt:lpwstr>
  </property>
</Properties>
</file>